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A603" w14:textId="77777777" w:rsidR="00D54F2B" w:rsidRDefault="00D54F2B" w:rsidP="00191F85"/>
    <w:p w14:paraId="1531E4AE" w14:textId="31AD6F15" w:rsidR="009B23C8" w:rsidRDefault="009B23C8" w:rsidP="00D54F2B">
      <w:pPr>
        <w:pStyle w:val="Rubrik2"/>
      </w:pPr>
      <w:r w:rsidRPr="00D54F2B">
        <w:rPr>
          <w:noProof/>
        </w:rPr>
        <mc:AlternateContent>
          <mc:Choice Requires="wps">
            <w:drawing>
              <wp:anchor distT="45720" distB="45720" distL="114300" distR="114300" simplePos="0" relativeHeight="251741184" behindDoc="0" locked="0" layoutInCell="1" allowOverlap="1" wp14:anchorId="2401B46D" wp14:editId="214914DF">
                <wp:simplePos x="0" y="0"/>
                <wp:positionH relativeFrom="column">
                  <wp:posOffset>-37465</wp:posOffset>
                </wp:positionH>
                <wp:positionV relativeFrom="paragraph">
                  <wp:posOffset>0</wp:posOffset>
                </wp:positionV>
                <wp:extent cx="5875655" cy="1404620"/>
                <wp:effectExtent l="0" t="0" r="10795" b="254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1404620"/>
                        </a:xfrm>
                        <a:prstGeom prst="rect">
                          <a:avLst/>
                        </a:prstGeom>
                        <a:solidFill>
                          <a:schemeClr val="accent3">
                            <a:lumMod val="40000"/>
                            <a:lumOff val="60000"/>
                          </a:schemeClr>
                        </a:solidFill>
                        <a:ln w="9525">
                          <a:solidFill>
                            <a:srgbClr val="000000"/>
                          </a:solidFill>
                          <a:miter lim="800000"/>
                          <a:headEnd/>
                          <a:tailEnd/>
                        </a:ln>
                      </wps:spPr>
                      <wps:txbx>
                        <w:txbxContent>
                          <w:p w14:paraId="3CEB8A26" w14:textId="366728F6" w:rsidR="009B23C8" w:rsidRPr="00D54F2B" w:rsidRDefault="009B23C8" w:rsidP="009B23C8">
                            <w:pPr>
                              <w:spacing w:before="0" w:after="200" w:line="276" w:lineRule="auto"/>
                              <w:jc w:val="center"/>
                              <w:rPr>
                                <w:b/>
                                <w:bCs/>
                              </w:rPr>
                            </w:pPr>
                            <w:r w:rsidRPr="00D54F2B">
                              <w:rPr>
                                <w:b/>
                                <w:bCs/>
                                <w:sz w:val="36"/>
                                <w:szCs w:val="36"/>
                              </w:rPr>
                              <w:t xml:space="preserve">Kontrollsystem för hållbarhetsbesked </w:t>
                            </w:r>
                            <w:r w:rsidR="0039781F" w:rsidRPr="00D54F2B">
                              <w:rPr>
                                <w:b/>
                                <w:bCs/>
                                <w:sz w:val="36"/>
                                <w:szCs w:val="36"/>
                              </w:rPr>
                              <w:t>vid</w:t>
                            </w:r>
                            <w:r w:rsidRPr="00D54F2B">
                              <w:rPr>
                                <w:b/>
                                <w:bCs/>
                                <w:sz w:val="36"/>
                                <w:szCs w:val="36"/>
                              </w:rPr>
                              <w:t xml:space="preserve"> </w:t>
                            </w:r>
                            <w:r w:rsidR="00D54F2B">
                              <w:rPr>
                                <w:b/>
                                <w:bCs/>
                                <w:sz w:val="36"/>
                                <w:szCs w:val="36"/>
                              </w:rPr>
                              <w:br/>
                            </w:r>
                            <w:r w:rsidRPr="00D54F2B">
                              <w:rPr>
                                <w:b/>
                                <w:bCs/>
                                <w:sz w:val="36"/>
                                <w:szCs w:val="36"/>
                              </w:rPr>
                              <w:t>småskalig biogasproduktion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1B46D" id="_x0000_t202" coordsize="21600,21600" o:spt="202" path="m,l,21600r21600,l21600,xe">
                <v:stroke joinstyle="miter"/>
                <v:path gradientshapeok="t" o:connecttype="rect"/>
              </v:shapetype>
              <v:shape id="Textruta 2" o:spid="_x0000_s1026" type="#_x0000_t202" style="position:absolute;margin-left:-2.95pt;margin-top:0;width:462.65pt;height:110.6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" fillcolor="#d6e3bc [1302]">
                <v:textbox style="mso-fit-shape-to-text:t">
                  <w:txbxContent>
                    <w:p w14:paraId="3CEB8A26" w14:textId="366728F6" w:rsidR="009B23C8" w:rsidRPr="00D54F2B" w:rsidRDefault="009B23C8" w:rsidP="009B23C8">
                      <w:pPr>
                        <w:spacing w:before="0" w:after="200" w:line="276" w:lineRule="auto"/>
                        <w:jc w:val="center"/>
                        <w:rPr>
                          <w:b/>
                          <w:bCs/>
                        </w:rPr>
                      </w:pPr>
                      <w:r w:rsidRPr="00D54F2B">
                        <w:rPr>
                          <w:b/>
                          <w:bCs/>
                          <w:sz w:val="36"/>
                          <w:szCs w:val="36"/>
                        </w:rPr>
                        <w:t xml:space="preserve">Kontrollsystem för hållbarhetsbesked </w:t>
                      </w:r>
                      <w:r w:rsidR="0039781F" w:rsidRPr="00D54F2B">
                        <w:rPr>
                          <w:b/>
                          <w:bCs/>
                          <w:sz w:val="36"/>
                          <w:szCs w:val="36"/>
                        </w:rPr>
                        <w:t>vid</w:t>
                      </w:r>
                      <w:r w:rsidRPr="00D54F2B">
                        <w:rPr>
                          <w:b/>
                          <w:bCs/>
                          <w:sz w:val="36"/>
                          <w:szCs w:val="36"/>
                        </w:rPr>
                        <w:t xml:space="preserve"> </w:t>
                      </w:r>
                      <w:r w:rsidR="00D54F2B">
                        <w:rPr>
                          <w:b/>
                          <w:bCs/>
                          <w:sz w:val="36"/>
                          <w:szCs w:val="36"/>
                        </w:rPr>
                        <w:br/>
                      </w:r>
                      <w:r w:rsidRPr="00D54F2B">
                        <w:rPr>
                          <w:b/>
                          <w:bCs/>
                          <w:sz w:val="36"/>
                          <w:szCs w:val="36"/>
                        </w:rPr>
                        <w:t>småskalig biogasproduktion</w:t>
                      </w:r>
                    </w:p>
                  </w:txbxContent>
                </v:textbox>
                <w10:wrap type="square"/>
              </v:shape>
            </w:pict>
          </mc:Fallback>
        </mc:AlternateContent>
      </w:r>
      <w:r w:rsidR="00D54F2B">
        <w:t>Anvisningar</w:t>
      </w:r>
    </w:p>
    <w:p w14:paraId="4984077F" w14:textId="2A91121E" w:rsidR="00BA05DA" w:rsidRDefault="00DB4A68" w:rsidP="00DB4A68">
      <w:r>
        <w:t>Efter den 1 januari 2022 ska aktörer som producerar biogas i små anläggningar och använder biogas som bränsle i stationära motorer för produktion av el och värme ska ha ett hållbarhets</w:t>
      </w:r>
      <w:r w:rsidR="0085713C">
        <w:t>besked</w:t>
      </w:r>
      <w:r>
        <w:t xml:space="preserve"> och </w:t>
      </w:r>
      <w:r w:rsidR="0085713C">
        <w:t xml:space="preserve">ett </w:t>
      </w:r>
      <w:r>
        <w:t>anläggningsbesked för att få skattebefrielse för</w:t>
      </w:r>
      <w:r w:rsidR="007A4AA6">
        <w:t xml:space="preserve"> använd gas</w:t>
      </w:r>
      <w:r>
        <w:t>.</w:t>
      </w:r>
      <w:r w:rsidR="0069292E">
        <w:t xml:space="preserve"> Mer information finns på Energigas Sveriges hemsida</w:t>
      </w:r>
      <w:r w:rsidR="001663A4">
        <w:t>.</w:t>
      </w:r>
      <w:r w:rsidR="0069292E">
        <w:t xml:space="preserve"> </w:t>
      </w:r>
      <w:r w:rsidR="00BA05DA">
        <w:t xml:space="preserve">Mer information finns också på Energimyndighetens hemsida. </w:t>
      </w:r>
      <w:r>
        <w:t xml:space="preserve"> </w:t>
      </w:r>
    </w:p>
    <w:p w14:paraId="333E9F73" w14:textId="5232EBEE" w:rsidR="00DB4A68" w:rsidRDefault="00DB4A68" w:rsidP="00DB4A68">
      <w:r>
        <w:t xml:space="preserve">För att underlätta för aktörer </w:t>
      </w:r>
      <w:r w:rsidR="00BA05DA">
        <w:t xml:space="preserve">som träffas av de nya reglerna </w:t>
      </w:r>
      <w:r>
        <w:t>har Energigas Sverige, Svenskt Vatten, Avfall Sverige och LRF gemensamt tagit fram ett set av hjälpmedel som omfattar:</w:t>
      </w:r>
    </w:p>
    <w:p w14:paraId="0477C643" w14:textId="61C3436E" w:rsidR="00DB4A68" w:rsidRDefault="00DB4A68" w:rsidP="00DB4A68">
      <w:pPr>
        <w:pStyle w:val="Liststycke"/>
        <w:numPr>
          <w:ilvl w:val="0"/>
          <w:numId w:val="19"/>
        </w:numPr>
      </w:pPr>
      <w:r>
        <w:t xml:space="preserve">Förenklat kontrollsystem för små biogasanläggningar där biogasen används som bränsle till förbränningsmotor för el- och värmeproduktion </w:t>
      </w:r>
      <w:r w:rsidR="00B80F2B">
        <w:t>(detta dokument)</w:t>
      </w:r>
    </w:p>
    <w:p w14:paraId="01FDB6C2" w14:textId="77777777" w:rsidR="00DB4A68" w:rsidRDefault="00DB4A68" w:rsidP="00DB4A68">
      <w:pPr>
        <w:pStyle w:val="Liststycke"/>
        <w:numPr>
          <w:ilvl w:val="0"/>
          <w:numId w:val="19"/>
        </w:numPr>
      </w:pPr>
      <w:r>
        <w:t>Förberett formulär för utlåtande från oberoende granskare</w:t>
      </w:r>
    </w:p>
    <w:p w14:paraId="7D58EFB6" w14:textId="015E12E6" w:rsidR="00DB4A68" w:rsidRDefault="00DB4A68" w:rsidP="00DB4A68">
      <w:pPr>
        <w:pStyle w:val="Liststycke"/>
        <w:numPr>
          <w:ilvl w:val="0"/>
          <w:numId w:val="19"/>
        </w:numPr>
      </w:pPr>
      <w:r>
        <w:t>Förberedd blankett H2 ”</w:t>
      </w:r>
      <w:r w:rsidR="00B80F2B" w:rsidRPr="00B80F2B">
        <w:t>Anmälan om rapporteringsskyldighet för småskalig biogasproduktion</w:t>
      </w:r>
      <w:r>
        <w:t>”</w:t>
      </w:r>
    </w:p>
    <w:p w14:paraId="57F12502" w14:textId="13A47433" w:rsidR="00DB4A68" w:rsidRDefault="00DB4A68" w:rsidP="00DB4A68">
      <w:pPr>
        <w:pStyle w:val="Liststycke"/>
        <w:numPr>
          <w:ilvl w:val="0"/>
          <w:numId w:val="19"/>
        </w:numPr>
      </w:pPr>
      <w:r>
        <w:t>Hjälpmedel</w:t>
      </w:r>
      <w:r w:rsidR="000D5663">
        <w:t xml:space="preserve"> </w:t>
      </w:r>
      <w:r>
        <w:t xml:space="preserve">för årlig rapportering till Energimyndigheten </w:t>
      </w:r>
    </w:p>
    <w:p w14:paraId="5925B34A" w14:textId="77777777" w:rsidR="00DB4A68" w:rsidRDefault="00DB4A68" w:rsidP="00DB4A68">
      <w:pPr>
        <w:pStyle w:val="Liststycke"/>
        <w:numPr>
          <w:ilvl w:val="0"/>
          <w:numId w:val="19"/>
        </w:numPr>
      </w:pPr>
      <w:r>
        <w:t>Hjälpmedel för ansökan om hållbarhetsbesked för en avgränsad tidsperiod. Detta avser biogas som producerats från 2022-01-01 till det datum då hållbarhetsbesked erhållits</w:t>
      </w:r>
    </w:p>
    <w:p w14:paraId="540ECA8B" w14:textId="48F721A8" w:rsidR="00D54F2B" w:rsidRDefault="009B23C8" w:rsidP="009B23C8">
      <w:pPr>
        <w:spacing w:before="0" w:after="200" w:line="276" w:lineRule="auto"/>
      </w:pPr>
      <w:r>
        <w:t>Kontrollsystemet</w:t>
      </w:r>
      <w:r w:rsidR="002A2DB1">
        <w:t xml:space="preserve"> </w:t>
      </w:r>
      <w:r w:rsidR="00DB4A68">
        <w:t xml:space="preserve">i detta dokument </w:t>
      </w:r>
      <w:r w:rsidR="002A2DB1">
        <w:t xml:space="preserve">är anpassat </w:t>
      </w:r>
      <w:r w:rsidR="001E486E">
        <w:t xml:space="preserve">och utformat för </w:t>
      </w:r>
      <w:r>
        <w:t xml:space="preserve">småskalig biogasproduktion </w:t>
      </w:r>
      <w:r w:rsidR="00DB4A68">
        <w:t xml:space="preserve">vid ”gårdsanläggningar”, små avloppsreningsverk och deponigasanläggningar. </w:t>
      </w:r>
      <w:r w:rsidR="001B7E11">
        <w:t>För anläggningar som uppgraderar biogas till fordonskvalitet ska mallen</w:t>
      </w:r>
      <w:r w:rsidR="00F00734" w:rsidRPr="00F00734">
        <w:t xml:space="preserve"> </w:t>
      </w:r>
      <w:r w:rsidR="001B7E11">
        <w:t>”</w:t>
      </w:r>
      <w:r w:rsidR="001B7E11" w:rsidRPr="001B7E11">
        <w:t xml:space="preserve"> Kontrollsystem HBK för biogas som drivmedel 2021-10-21.docx</w:t>
      </w:r>
      <w:r w:rsidR="001B7E11">
        <w:t>”</w:t>
      </w:r>
      <w:r w:rsidR="00F00734">
        <w:t xml:space="preserve"> användas</w:t>
      </w:r>
      <w:r w:rsidR="001E486E">
        <w:t>.</w:t>
      </w:r>
      <w:r w:rsidR="006A0DD4">
        <w:t xml:space="preserve"> </w:t>
      </w:r>
      <w:r w:rsidR="00AF54F2">
        <w:t>Kontrollsystemet gäller också vid ansökan om anläggningsbesked.</w:t>
      </w:r>
      <w:r w:rsidR="001B7E11">
        <w:t xml:space="preserve"> </w:t>
      </w:r>
    </w:p>
    <w:p w14:paraId="18A8F0BE" w14:textId="2058D087" w:rsidR="00D54F2B" w:rsidRDefault="00DB4A68" w:rsidP="009B23C8">
      <w:pPr>
        <w:spacing w:before="0" w:after="200" w:line="276" w:lineRule="auto"/>
      </w:pPr>
      <w:r>
        <w:t>Observera, f</w:t>
      </w:r>
      <w:r w:rsidR="001B7E11">
        <w:t>öre anmälan till Energimyndigheten ska ett utlåtande från oberoende granskare inhämtas och bifogas anmälan.</w:t>
      </w:r>
      <w:r w:rsidR="00F00734">
        <w:t xml:space="preserve"> En förlaga till utlåtande om kontrollsystem som bygger på denna mall ingår också i hjälpmedlen. </w:t>
      </w:r>
    </w:p>
    <w:p w14:paraId="68806AA7" w14:textId="498CE9DE" w:rsidR="00D54F2B" w:rsidRPr="00D54F2B" w:rsidRDefault="00BA05DA" w:rsidP="005B1EC8">
      <w:pPr>
        <w:spacing w:before="0" w:after="0" w:line="276" w:lineRule="auto"/>
        <w:rPr>
          <w:b/>
          <w:bCs/>
        </w:rPr>
      </w:pPr>
      <w:r>
        <w:rPr>
          <w:b/>
          <w:bCs/>
        </w:rPr>
        <w:t>Använd mallen till kontrollsystem s</w:t>
      </w:r>
      <w:r w:rsidR="00D54F2B" w:rsidRPr="00D54F2B">
        <w:rPr>
          <w:b/>
          <w:bCs/>
        </w:rPr>
        <w:t>å här:</w:t>
      </w:r>
    </w:p>
    <w:p w14:paraId="256F2DC5" w14:textId="4DC39779" w:rsidR="00D54F2B" w:rsidRDefault="00D54F2B" w:rsidP="00D54F2B">
      <w:pPr>
        <w:pStyle w:val="Liststycke"/>
        <w:numPr>
          <w:ilvl w:val="0"/>
          <w:numId w:val="18"/>
        </w:numPr>
        <w:spacing w:before="0" w:after="200" w:line="276" w:lineRule="auto"/>
      </w:pPr>
      <w:r>
        <w:t>Fyll i anläggningsägare</w:t>
      </w:r>
      <w:r w:rsidR="00AF54F2">
        <w:t xml:space="preserve"> </w:t>
      </w:r>
    </w:p>
    <w:p w14:paraId="0DC0A80D" w14:textId="6FB93B7C" w:rsidR="00D54F2B" w:rsidRDefault="00D54F2B" w:rsidP="00D54F2B">
      <w:pPr>
        <w:pStyle w:val="Liststycke"/>
        <w:numPr>
          <w:ilvl w:val="0"/>
          <w:numId w:val="18"/>
        </w:numPr>
        <w:spacing w:before="0" w:after="200" w:line="276" w:lineRule="auto"/>
      </w:pPr>
      <w:r>
        <w:t xml:space="preserve">Väl anläggningstyp. </w:t>
      </w:r>
      <w:r w:rsidR="001B7E11">
        <w:t>Om exempelfiguren</w:t>
      </w:r>
      <w:r>
        <w:t xml:space="preserve"> </w:t>
      </w:r>
      <w:r w:rsidR="001B7E11">
        <w:t>inte stämmer med aktuell anlägg</w:t>
      </w:r>
      <w:r w:rsidR="0068382A">
        <w:t>ning kan figuren ändras, alternativ</w:t>
      </w:r>
      <w:r w:rsidR="0085713C">
        <w:t>t</w:t>
      </w:r>
      <w:r w:rsidR="0068382A">
        <w:t xml:space="preserve"> att ett principschema bifogas som en bilaga</w:t>
      </w:r>
    </w:p>
    <w:p w14:paraId="2EB23A39" w14:textId="675EBF51" w:rsidR="00D54F2B" w:rsidRDefault="00D54F2B" w:rsidP="00D54F2B">
      <w:pPr>
        <w:pStyle w:val="Liststycke"/>
        <w:numPr>
          <w:ilvl w:val="0"/>
          <w:numId w:val="18"/>
        </w:numPr>
        <w:spacing w:before="0" w:after="200" w:line="276" w:lineRule="auto"/>
      </w:pPr>
      <w:r>
        <w:t>Fyll i anläggningsdata</w:t>
      </w:r>
      <w:r w:rsidR="006A0DD4">
        <w:t>. För motor och generator, fyll i uppgifter från leverantören. Med datum när anläggningen togs i drift menas den tid när anläggningen producerade biogas första gången</w:t>
      </w:r>
    </w:p>
    <w:p w14:paraId="43C41071" w14:textId="1579F3E3" w:rsidR="00D54F2B" w:rsidRDefault="00D54F2B" w:rsidP="00D54F2B">
      <w:pPr>
        <w:pStyle w:val="Liststycke"/>
        <w:numPr>
          <w:ilvl w:val="0"/>
          <w:numId w:val="18"/>
        </w:numPr>
        <w:spacing w:before="0" w:after="200" w:line="276" w:lineRule="auto"/>
      </w:pPr>
      <w:r>
        <w:t xml:space="preserve">Markera </w:t>
      </w:r>
      <w:r w:rsidR="00665EAA">
        <w:t xml:space="preserve">i tabell 1 </w:t>
      </w:r>
      <w:r>
        <w:t>vilka substrat/råvaror som rötas i anläggningen</w:t>
      </w:r>
      <w:r w:rsidR="00EC7D47">
        <w:t>.</w:t>
      </w:r>
      <w:r w:rsidR="00665EAA">
        <w:t xml:space="preserve"> Fyll i tabell 2 med de substrat/råvaror som transporteras till anläggningen </w:t>
      </w:r>
      <w:r w:rsidR="00EC7D47">
        <w:t xml:space="preserve"> </w:t>
      </w:r>
    </w:p>
    <w:p w14:paraId="2E79558F" w14:textId="2F5F785A" w:rsidR="005B1EC8" w:rsidRDefault="005B1EC8" w:rsidP="00DB4A68">
      <w:pPr>
        <w:pStyle w:val="Liststycke"/>
        <w:numPr>
          <w:ilvl w:val="0"/>
          <w:numId w:val="18"/>
        </w:numPr>
        <w:spacing w:before="0" w:after="200" w:line="276" w:lineRule="auto"/>
      </w:pPr>
      <w:r>
        <w:t xml:space="preserve">Kontrollera och vid behov justera mallen </w:t>
      </w:r>
      <w:r w:rsidR="00EC01C1">
        <w:t xml:space="preserve">för </w:t>
      </w:r>
      <w:r>
        <w:t>dokumentation av driftdata</w:t>
      </w:r>
    </w:p>
    <w:p w14:paraId="1F4E2AC4" w14:textId="1107A5C0" w:rsidR="00AF54F2" w:rsidRDefault="00BA05DA">
      <w:pPr>
        <w:spacing w:before="0" w:after="200" w:line="276" w:lineRule="auto"/>
        <w:rPr>
          <w:rFonts w:eastAsiaTheme="majorEastAsia" w:cstheme="majorBidi"/>
          <w:b/>
          <w:bCs/>
          <w:color w:val="000000" w:themeColor="text1"/>
          <w:sz w:val="26"/>
          <w:szCs w:val="26"/>
        </w:rPr>
      </w:pPr>
      <w:r>
        <w:t>När kontrollsystemet är ifyllt och utlåtande från oberoende granskare har erhållits, fyll i blanketten ”Anmälan om rapporteringsskyldighet för småskalig biogasproduktion” och skicka till Energimyndigheten.</w:t>
      </w:r>
      <w:r w:rsidR="00EC01C1">
        <w:t xml:space="preserve"> </w:t>
      </w:r>
      <w:r w:rsidR="0068382A">
        <w:t xml:space="preserve">Vid frågor, kontakta Carl-Magnus Pettersson, </w:t>
      </w:r>
      <w:proofErr w:type="spellStart"/>
      <w:r w:rsidR="0068382A">
        <w:t>tel</w:t>
      </w:r>
      <w:proofErr w:type="spellEnd"/>
      <w:r w:rsidR="0068382A">
        <w:t xml:space="preserve"> 072-722 07 07, </w:t>
      </w:r>
      <w:r w:rsidR="00B80F2B">
        <w:br/>
      </w:r>
      <w:r w:rsidR="0068382A">
        <w:t xml:space="preserve">epost: </w:t>
      </w:r>
      <w:hyperlink r:id="rId11" w:history="1">
        <w:r w:rsidR="0068382A" w:rsidRPr="00CD4F37">
          <w:rPr>
            <w:rStyle w:val="Hyperlnk"/>
          </w:rPr>
          <w:t>carl-magnus@tekniksupport.se</w:t>
        </w:r>
      </w:hyperlink>
      <w:r w:rsidR="00AF54F2">
        <w:br w:type="page"/>
      </w:r>
    </w:p>
    <w:p w14:paraId="58EAE864" w14:textId="68EEA6D4" w:rsidR="00AF54F2" w:rsidRDefault="00AF54F2" w:rsidP="00E13E52">
      <w:pPr>
        <w:pStyle w:val="Rubrik2"/>
      </w:pPr>
      <w:r w:rsidRPr="00D54F2B">
        <w:rPr>
          <w:noProof/>
        </w:rPr>
        <mc:AlternateContent>
          <mc:Choice Requires="wps">
            <w:drawing>
              <wp:anchor distT="45720" distB="45720" distL="114300" distR="114300" simplePos="0" relativeHeight="251743232" behindDoc="0" locked="0" layoutInCell="1" allowOverlap="1" wp14:anchorId="26830C07" wp14:editId="04FCA550">
                <wp:simplePos x="0" y="0"/>
                <wp:positionH relativeFrom="column">
                  <wp:posOffset>-1270</wp:posOffset>
                </wp:positionH>
                <wp:positionV relativeFrom="paragraph">
                  <wp:posOffset>233045</wp:posOffset>
                </wp:positionV>
                <wp:extent cx="5875655" cy="713105"/>
                <wp:effectExtent l="0" t="0" r="10795" b="10795"/>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713105"/>
                        </a:xfrm>
                        <a:prstGeom prst="rect">
                          <a:avLst/>
                        </a:prstGeom>
                        <a:solidFill>
                          <a:schemeClr val="accent3">
                            <a:lumMod val="40000"/>
                            <a:lumOff val="60000"/>
                          </a:schemeClr>
                        </a:solidFill>
                        <a:ln w="9525">
                          <a:solidFill>
                            <a:srgbClr val="000000"/>
                          </a:solidFill>
                          <a:miter lim="800000"/>
                          <a:headEnd/>
                          <a:tailEnd/>
                        </a:ln>
                      </wps:spPr>
                      <wps:txbx>
                        <w:txbxContent>
                          <w:p w14:paraId="1B50A021" w14:textId="77777777" w:rsidR="00AF54F2" w:rsidRPr="00D54F2B" w:rsidRDefault="00AF54F2" w:rsidP="00AF54F2">
                            <w:pPr>
                              <w:spacing w:before="0" w:after="200" w:line="276" w:lineRule="auto"/>
                              <w:jc w:val="center"/>
                              <w:rPr>
                                <w:b/>
                                <w:bCs/>
                              </w:rPr>
                            </w:pPr>
                            <w:r w:rsidRPr="00D54F2B">
                              <w:rPr>
                                <w:b/>
                                <w:bCs/>
                                <w:sz w:val="36"/>
                                <w:szCs w:val="36"/>
                              </w:rPr>
                              <w:t xml:space="preserve">Kontrollsystem för hållbarhetsbesked vid </w:t>
                            </w:r>
                            <w:r>
                              <w:rPr>
                                <w:b/>
                                <w:bCs/>
                                <w:sz w:val="36"/>
                                <w:szCs w:val="36"/>
                              </w:rPr>
                              <w:br/>
                            </w:r>
                            <w:r w:rsidRPr="00D54F2B">
                              <w:rPr>
                                <w:b/>
                                <w:bCs/>
                                <w:sz w:val="36"/>
                                <w:szCs w:val="36"/>
                              </w:rPr>
                              <w:t>småskalig biogasproduktion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30C07" id="_x0000_s1027" type="#_x0000_t202" style="position:absolute;margin-left:-.1pt;margin-top:18.35pt;width:462.65pt;height:56.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" fillcolor="#d6e3bc [1302]">
                <v:textbox>
                  <w:txbxContent>
                    <w:p w14:paraId="1B50A021" w14:textId="77777777" w:rsidR="00AF54F2" w:rsidRPr="00D54F2B" w:rsidRDefault="00AF54F2" w:rsidP="00AF54F2">
                      <w:pPr>
                        <w:spacing w:before="0" w:after="200" w:line="276" w:lineRule="auto"/>
                        <w:jc w:val="center"/>
                        <w:rPr>
                          <w:b/>
                          <w:bCs/>
                        </w:rPr>
                      </w:pPr>
                      <w:r w:rsidRPr="00D54F2B">
                        <w:rPr>
                          <w:b/>
                          <w:bCs/>
                          <w:sz w:val="36"/>
                          <w:szCs w:val="36"/>
                        </w:rPr>
                        <w:t xml:space="preserve">Kontrollsystem för hållbarhetsbesked vid </w:t>
                      </w:r>
                      <w:r>
                        <w:rPr>
                          <w:b/>
                          <w:bCs/>
                          <w:sz w:val="36"/>
                          <w:szCs w:val="36"/>
                        </w:rPr>
                        <w:br/>
                      </w:r>
                      <w:r w:rsidRPr="00D54F2B">
                        <w:rPr>
                          <w:b/>
                          <w:bCs/>
                          <w:sz w:val="36"/>
                          <w:szCs w:val="36"/>
                        </w:rPr>
                        <w:t>småskalig biogasproduktion</w:t>
                      </w:r>
                    </w:p>
                  </w:txbxContent>
                </v:textbox>
                <w10:wrap type="square"/>
              </v:shape>
            </w:pict>
          </mc:Fallback>
        </mc:AlternateContent>
      </w:r>
    </w:p>
    <w:p w14:paraId="4F40C230" w14:textId="46E23C8D" w:rsidR="009B23C8" w:rsidRDefault="0068382A" w:rsidP="00E13E52">
      <w:pPr>
        <w:pStyle w:val="Rubrik2"/>
      </w:pPr>
      <w:r>
        <w:t>Anläggningsägare</w:t>
      </w:r>
      <w:r w:rsidR="009B23C8">
        <w:t xml:space="preserve"> </w:t>
      </w:r>
    </w:p>
    <w:tbl>
      <w:tblPr>
        <w:tblStyle w:val="Tabellrutnt"/>
        <w:tblW w:w="0" w:type="auto"/>
        <w:tblLook w:val="04A0" w:firstRow="1" w:lastRow="0" w:firstColumn="1" w:lastColumn="0" w:noHBand="0" w:noVBand="1"/>
      </w:tblPr>
      <w:tblGrid>
        <w:gridCol w:w="4530"/>
        <w:gridCol w:w="4530"/>
      </w:tblGrid>
      <w:tr w:rsidR="009B23C8" w14:paraId="2B37905E" w14:textId="77777777" w:rsidTr="009B23C8">
        <w:tc>
          <w:tcPr>
            <w:tcW w:w="4530" w:type="dxa"/>
          </w:tcPr>
          <w:p w14:paraId="08DEC6D1" w14:textId="5FEAB86C" w:rsidR="009B23C8" w:rsidRDefault="009B23C8" w:rsidP="009B23C8">
            <w:bookmarkStart w:id="0" w:name="_Toc81915773"/>
            <w:r>
              <w:t>Företag</w:t>
            </w:r>
          </w:p>
        </w:tc>
        <w:tc>
          <w:tcPr>
            <w:tcW w:w="4530" w:type="dxa"/>
          </w:tcPr>
          <w:p w14:paraId="657DEE9B" w14:textId="752FCE94" w:rsidR="009B23C8" w:rsidRDefault="009B23C8" w:rsidP="009B23C8"/>
        </w:tc>
      </w:tr>
      <w:tr w:rsidR="009B23C8" w14:paraId="49409F2C" w14:textId="77777777" w:rsidTr="009B23C8">
        <w:tc>
          <w:tcPr>
            <w:tcW w:w="4530" w:type="dxa"/>
          </w:tcPr>
          <w:p w14:paraId="0DAA3ABF" w14:textId="0300CD41" w:rsidR="009B23C8" w:rsidRDefault="00E13E52" w:rsidP="009B23C8">
            <w:r>
              <w:t xml:space="preserve">Ansvarig för drift och </w:t>
            </w:r>
            <w:r w:rsidR="003D47E0">
              <w:t>rapportering</w:t>
            </w:r>
          </w:p>
        </w:tc>
        <w:tc>
          <w:tcPr>
            <w:tcW w:w="4530" w:type="dxa"/>
          </w:tcPr>
          <w:p w14:paraId="569C67A2" w14:textId="12F33AD0" w:rsidR="009B23C8" w:rsidRDefault="009B23C8" w:rsidP="009B23C8"/>
        </w:tc>
      </w:tr>
      <w:tr w:rsidR="009B23C8" w14:paraId="79F6B2C6" w14:textId="77777777" w:rsidTr="009B23C8">
        <w:tc>
          <w:tcPr>
            <w:tcW w:w="4530" w:type="dxa"/>
          </w:tcPr>
          <w:p w14:paraId="4F273559" w14:textId="3F227CAB" w:rsidR="009B23C8" w:rsidRDefault="009B23C8" w:rsidP="009B23C8">
            <w:r>
              <w:t>Adress</w:t>
            </w:r>
          </w:p>
        </w:tc>
        <w:tc>
          <w:tcPr>
            <w:tcW w:w="4530" w:type="dxa"/>
          </w:tcPr>
          <w:p w14:paraId="2E36736C" w14:textId="4A190D56" w:rsidR="009B23C8" w:rsidRDefault="009B23C8" w:rsidP="009B23C8"/>
        </w:tc>
      </w:tr>
      <w:tr w:rsidR="009B23C8" w14:paraId="64AB848F" w14:textId="77777777" w:rsidTr="009B23C8">
        <w:tc>
          <w:tcPr>
            <w:tcW w:w="4530" w:type="dxa"/>
          </w:tcPr>
          <w:p w14:paraId="08354D25" w14:textId="06D9697F" w:rsidR="009B23C8" w:rsidRDefault="00217F84" w:rsidP="009B23C8">
            <w:r>
              <w:t>O</w:t>
            </w:r>
            <w:r w:rsidR="009B23C8">
              <w:t>rt</w:t>
            </w:r>
          </w:p>
        </w:tc>
        <w:tc>
          <w:tcPr>
            <w:tcW w:w="4530" w:type="dxa"/>
          </w:tcPr>
          <w:p w14:paraId="7FDD379D" w14:textId="77777777" w:rsidR="009B23C8" w:rsidRDefault="009B23C8" w:rsidP="009B23C8"/>
        </w:tc>
      </w:tr>
      <w:tr w:rsidR="009B23C8" w14:paraId="4257F8DC" w14:textId="77777777" w:rsidTr="009B23C8">
        <w:tc>
          <w:tcPr>
            <w:tcW w:w="4530" w:type="dxa"/>
          </w:tcPr>
          <w:p w14:paraId="23094BFA" w14:textId="49EE076E" w:rsidR="009B23C8" w:rsidRDefault="009B23C8" w:rsidP="009B23C8">
            <w:r>
              <w:t>Datum för fastställande av kontrollsystem</w:t>
            </w:r>
          </w:p>
        </w:tc>
        <w:tc>
          <w:tcPr>
            <w:tcW w:w="4530" w:type="dxa"/>
          </w:tcPr>
          <w:p w14:paraId="36B46A1F" w14:textId="77777777" w:rsidR="009B23C8" w:rsidRDefault="009B23C8" w:rsidP="009B23C8"/>
        </w:tc>
      </w:tr>
    </w:tbl>
    <w:p w14:paraId="66C011CA" w14:textId="77777777" w:rsidR="002A2DB1" w:rsidRDefault="002A2DB1" w:rsidP="002A2DB1">
      <w:pPr>
        <w:pStyle w:val="Rubrik2"/>
      </w:pPr>
      <w:r w:rsidRPr="00E35A66">
        <w:t>Anläggningstyp</w:t>
      </w:r>
    </w:p>
    <w:p w14:paraId="7177647F" w14:textId="5D156A2D" w:rsidR="002A2DB1" w:rsidRDefault="0068382A" w:rsidP="002A2DB1">
      <w:pPr>
        <w:spacing w:before="0" w:after="200" w:line="276" w:lineRule="auto"/>
      </w:pPr>
      <w:r>
        <w:t>Välj typen av anläggning genom att markera med ett kryss. Om exempelfiguren inte stämmer med aktuell anläggning ändra figuren, alternativ bifoga ett principschema som beskriver ingående delar i anläggningen.</w:t>
      </w:r>
    </w:p>
    <w:tbl>
      <w:tblPr>
        <w:tblStyle w:val="Tabellrutnt"/>
        <w:tblW w:w="0" w:type="auto"/>
        <w:tblLook w:val="04A0" w:firstRow="1" w:lastRow="0" w:firstColumn="1" w:lastColumn="0" w:noHBand="0" w:noVBand="1"/>
      </w:tblPr>
      <w:tblGrid>
        <w:gridCol w:w="978"/>
        <w:gridCol w:w="8072"/>
      </w:tblGrid>
      <w:tr w:rsidR="002A2DB1" w14:paraId="7E21DF91" w14:textId="77777777" w:rsidTr="006D172C">
        <w:trPr>
          <w:trHeight w:val="714"/>
        </w:trPr>
        <w:tc>
          <w:tcPr>
            <w:tcW w:w="978" w:type="dxa"/>
            <w:tcBorders>
              <w:top w:val="single" w:sz="12" w:space="0" w:color="auto"/>
              <w:left w:val="single" w:sz="12" w:space="0" w:color="auto"/>
              <w:bottom w:val="single" w:sz="12" w:space="0" w:color="auto"/>
              <w:right w:val="single" w:sz="12" w:space="0" w:color="auto"/>
            </w:tcBorders>
          </w:tcPr>
          <w:p w14:paraId="0C574E7B" w14:textId="77777777" w:rsidR="002A2DB1" w:rsidRPr="00880C61" w:rsidRDefault="002A2DB1" w:rsidP="006D172C">
            <w:pPr>
              <w:spacing w:before="0" w:after="200" w:line="276" w:lineRule="auto"/>
              <w:rPr>
                <w:sz w:val="10"/>
                <w:szCs w:val="10"/>
              </w:rPr>
            </w:pPr>
            <w:r w:rsidRPr="00880C61">
              <w:rPr>
                <w:sz w:val="10"/>
                <w:szCs w:val="10"/>
              </w:rPr>
              <w:t>Markera med X</w:t>
            </w:r>
          </w:p>
        </w:tc>
        <w:tc>
          <w:tcPr>
            <w:tcW w:w="8072" w:type="dxa"/>
            <w:tcBorders>
              <w:left w:val="single" w:sz="12" w:space="0" w:color="auto"/>
            </w:tcBorders>
          </w:tcPr>
          <w:p w14:paraId="0C6A7F5B" w14:textId="77777777" w:rsidR="002A2DB1" w:rsidRPr="001B7410" w:rsidRDefault="002A2DB1" w:rsidP="007A1AD1">
            <w:pPr>
              <w:pStyle w:val="Rubrik2"/>
              <w:outlineLvl w:val="1"/>
            </w:pPr>
            <w:r w:rsidRPr="001B7410">
              <w:t>Gårdsbiogasanläggning</w:t>
            </w:r>
          </w:p>
          <w:p w14:paraId="6CA48226" w14:textId="77777777" w:rsidR="002A2DB1" w:rsidRPr="00880C61" w:rsidRDefault="002A2DB1" w:rsidP="006D172C">
            <w:pPr>
              <w:spacing w:before="0" w:after="0" w:line="276" w:lineRule="auto"/>
              <w:rPr>
                <w:szCs w:val="20"/>
              </w:rPr>
            </w:pPr>
            <w:r>
              <w:rPr>
                <w:szCs w:val="20"/>
              </w:rPr>
              <w:t>Anläggning som i huvudsak används för rötning av flyt- och fast gödsel.</w:t>
            </w:r>
          </w:p>
        </w:tc>
      </w:tr>
    </w:tbl>
    <w:p w14:paraId="748AAFF0" w14:textId="7F29FB69" w:rsidR="002A2DB1" w:rsidRDefault="002A2DB1" w:rsidP="002A2DB1">
      <w:pPr>
        <w:spacing w:before="0" w:after="200" w:line="276" w:lineRule="auto"/>
      </w:pPr>
      <w:r>
        <w:object w:dxaOrig="8508" w:dyaOrig="2497" w14:anchorId="2F216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133.2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5" ShapeID="_x0000_i1025" DrawAspect="Content" ObjectID="_1735384640" r:id="rId13"/>
        </w:object>
      </w:r>
    </w:p>
    <w:p w14:paraId="089EF34B" w14:textId="77777777" w:rsidR="00DB4A68" w:rsidRDefault="00DB4A68" w:rsidP="002A2DB1">
      <w:pPr>
        <w:spacing w:before="0" w:after="200" w:line="276" w:lineRule="auto"/>
      </w:pPr>
    </w:p>
    <w:tbl>
      <w:tblPr>
        <w:tblStyle w:val="Tabellrutnt"/>
        <w:tblW w:w="9050" w:type="dxa"/>
        <w:tblLook w:val="04A0" w:firstRow="1" w:lastRow="0" w:firstColumn="1" w:lastColumn="0" w:noHBand="0" w:noVBand="1"/>
      </w:tblPr>
      <w:tblGrid>
        <w:gridCol w:w="978"/>
        <w:gridCol w:w="8072"/>
      </w:tblGrid>
      <w:tr w:rsidR="001B7410" w14:paraId="38A3ACF1" w14:textId="77777777" w:rsidTr="001B7410">
        <w:trPr>
          <w:trHeight w:val="714"/>
        </w:trPr>
        <w:tc>
          <w:tcPr>
            <w:tcW w:w="978" w:type="dxa"/>
            <w:tcBorders>
              <w:top w:val="single" w:sz="12" w:space="0" w:color="auto"/>
              <w:left w:val="single" w:sz="12" w:space="0" w:color="auto"/>
              <w:bottom w:val="single" w:sz="12" w:space="0" w:color="auto"/>
              <w:right w:val="single" w:sz="12" w:space="0" w:color="auto"/>
            </w:tcBorders>
          </w:tcPr>
          <w:p w14:paraId="68138B15" w14:textId="77777777" w:rsidR="001B7410" w:rsidRPr="00880C61" w:rsidRDefault="001B7410" w:rsidP="006D172C">
            <w:pPr>
              <w:spacing w:before="0" w:after="200" w:line="276" w:lineRule="auto"/>
              <w:rPr>
                <w:sz w:val="10"/>
                <w:szCs w:val="10"/>
              </w:rPr>
            </w:pPr>
            <w:r w:rsidRPr="00880C61">
              <w:rPr>
                <w:sz w:val="10"/>
                <w:szCs w:val="10"/>
              </w:rPr>
              <w:t>Markera med X</w:t>
            </w:r>
          </w:p>
        </w:tc>
        <w:tc>
          <w:tcPr>
            <w:tcW w:w="8072" w:type="dxa"/>
            <w:tcBorders>
              <w:left w:val="single" w:sz="12" w:space="0" w:color="auto"/>
            </w:tcBorders>
          </w:tcPr>
          <w:p w14:paraId="50CB94A6" w14:textId="0A063725" w:rsidR="001B7410" w:rsidRPr="001B7410" w:rsidRDefault="001B7410" w:rsidP="007A1AD1">
            <w:pPr>
              <w:pStyle w:val="Rubrik2"/>
              <w:outlineLvl w:val="1"/>
            </w:pPr>
            <w:r w:rsidRPr="001B7410">
              <w:t>Avloppsreningsverk</w:t>
            </w:r>
          </w:p>
          <w:p w14:paraId="2D127873" w14:textId="100069C5" w:rsidR="001B7410" w:rsidRPr="00880C61" w:rsidRDefault="001B7410" w:rsidP="006D172C">
            <w:pPr>
              <w:spacing w:before="0" w:after="0" w:line="276" w:lineRule="auto"/>
              <w:rPr>
                <w:szCs w:val="20"/>
              </w:rPr>
            </w:pPr>
            <w:r>
              <w:rPr>
                <w:szCs w:val="20"/>
              </w:rPr>
              <w:t>Rötar slam från avloppsreningen i verket och andra substrat.</w:t>
            </w:r>
          </w:p>
        </w:tc>
      </w:tr>
    </w:tbl>
    <w:p w14:paraId="35ABAFD1" w14:textId="77777777" w:rsidR="002A2DB1" w:rsidRDefault="002A2DB1" w:rsidP="002A2DB1">
      <w:pPr>
        <w:spacing w:before="0" w:after="200" w:line="276" w:lineRule="auto"/>
      </w:pPr>
      <w:r>
        <w:object w:dxaOrig="6216" w:dyaOrig="2124" w14:anchorId="3004093D">
          <v:shape id="_x0000_i1026" type="#_x0000_t75" style="width:446.3pt;height:152.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Visio.Drawing.15" ShapeID="_x0000_i1026" DrawAspect="Content" ObjectID="_1735384641" r:id="rId15"/>
        </w:object>
      </w:r>
    </w:p>
    <w:tbl>
      <w:tblPr>
        <w:tblStyle w:val="Tabellrutnt"/>
        <w:tblW w:w="0" w:type="auto"/>
        <w:tblLook w:val="04A0" w:firstRow="1" w:lastRow="0" w:firstColumn="1" w:lastColumn="0" w:noHBand="0" w:noVBand="1"/>
      </w:tblPr>
      <w:tblGrid>
        <w:gridCol w:w="978"/>
        <w:gridCol w:w="8072"/>
      </w:tblGrid>
      <w:tr w:rsidR="00E20142" w14:paraId="4FE80C5E" w14:textId="77777777" w:rsidTr="006D172C">
        <w:trPr>
          <w:trHeight w:val="714"/>
        </w:trPr>
        <w:tc>
          <w:tcPr>
            <w:tcW w:w="978" w:type="dxa"/>
            <w:tcBorders>
              <w:top w:val="single" w:sz="12" w:space="0" w:color="auto"/>
              <w:left w:val="single" w:sz="12" w:space="0" w:color="auto"/>
              <w:bottom w:val="single" w:sz="12" w:space="0" w:color="auto"/>
              <w:right w:val="single" w:sz="12" w:space="0" w:color="auto"/>
            </w:tcBorders>
          </w:tcPr>
          <w:p w14:paraId="7A2E793B" w14:textId="77777777" w:rsidR="00E20142" w:rsidRPr="00880C61" w:rsidRDefault="00E20142" w:rsidP="006D172C">
            <w:pPr>
              <w:spacing w:before="0" w:after="200" w:line="276" w:lineRule="auto"/>
              <w:rPr>
                <w:sz w:val="10"/>
                <w:szCs w:val="10"/>
              </w:rPr>
            </w:pPr>
            <w:r w:rsidRPr="00880C61">
              <w:rPr>
                <w:sz w:val="10"/>
                <w:szCs w:val="10"/>
              </w:rPr>
              <w:t>Markera med X</w:t>
            </w:r>
          </w:p>
        </w:tc>
        <w:tc>
          <w:tcPr>
            <w:tcW w:w="8072" w:type="dxa"/>
            <w:tcBorders>
              <w:left w:val="single" w:sz="12" w:space="0" w:color="auto"/>
            </w:tcBorders>
          </w:tcPr>
          <w:p w14:paraId="63EDCAE9" w14:textId="17908C9A" w:rsidR="00E20142" w:rsidRPr="001B7410" w:rsidRDefault="00E20142" w:rsidP="007A1AD1">
            <w:pPr>
              <w:pStyle w:val="Rubrik2"/>
              <w:outlineLvl w:val="1"/>
            </w:pPr>
            <w:r w:rsidRPr="001B7410">
              <w:t>Deponigasanläggning</w:t>
            </w:r>
          </w:p>
          <w:p w14:paraId="348E3DDD" w14:textId="1C3E144B" w:rsidR="00E20142" w:rsidRPr="00880C61" w:rsidRDefault="00E20142" w:rsidP="006D172C">
            <w:pPr>
              <w:spacing w:before="0" w:after="0" w:line="276" w:lineRule="auto"/>
              <w:rPr>
                <w:szCs w:val="20"/>
              </w:rPr>
            </w:pPr>
            <w:r>
              <w:rPr>
                <w:szCs w:val="20"/>
              </w:rPr>
              <w:t>Insamling av deponigas för drift av gasmotor.</w:t>
            </w:r>
          </w:p>
        </w:tc>
      </w:tr>
    </w:tbl>
    <w:p w14:paraId="1B7EE0EB" w14:textId="2B7EDECC" w:rsidR="002A2DB1" w:rsidRDefault="006C1FD4" w:rsidP="002A2DB1">
      <w:pPr>
        <w:spacing w:before="0" w:after="200" w:line="276" w:lineRule="auto"/>
      </w:pPr>
      <w:r>
        <w:object w:dxaOrig="6492" w:dyaOrig="2725" w14:anchorId="25E33AD5">
          <v:shape id="_x0000_i1027" type="#_x0000_t75" style="width:454.45pt;height:190.7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Visio.Drawing.15" ShapeID="_x0000_i1027" DrawAspect="Content" ObjectID="_1735384642" r:id="rId17"/>
        </w:object>
      </w:r>
    </w:p>
    <w:p w14:paraId="7AED5163" w14:textId="77777777" w:rsidR="002A2DB1" w:rsidRPr="007A1AD1" w:rsidRDefault="002A2DB1" w:rsidP="007A1AD1">
      <w:pPr>
        <w:pStyle w:val="Rubrik2"/>
      </w:pPr>
      <w:r w:rsidRPr="007A1AD1">
        <w:t>Anläggningsdata</w:t>
      </w:r>
    </w:p>
    <w:tbl>
      <w:tblPr>
        <w:tblStyle w:val="Tabellrutnt"/>
        <w:tblW w:w="0" w:type="auto"/>
        <w:tblCellMar>
          <w:top w:w="57" w:type="dxa"/>
          <w:left w:w="85" w:type="dxa"/>
          <w:bottom w:w="57" w:type="dxa"/>
          <w:right w:w="85" w:type="dxa"/>
        </w:tblCellMar>
        <w:tblLook w:val="04A0" w:firstRow="1" w:lastRow="0" w:firstColumn="1" w:lastColumn="0" w:noHBand="0" w:noVBand="1"/>
      </w:tblPr>
      <w:tblGrid>
        <w:gridCol w:w="3539"/>
        <w:gridCol w:w="2552"/>
        <w:gridCol w:w="567"/>
        <w:gridCol w:w="1842"/>
        <w:gridCol w:w="560"/>
      </w:tblGrid>
      <w:tr w:rsidR="002A2DB1" w14:paraId="755D47FC" w14:textId="77777777" w:rsidTr="006D172C">
        <w:tc>
          <w:tcPr>
            <w:tcW w:w="3539" w:type="dxa"/>
          </w:tcPr>
          <w:p w14:paraId="7D584650" w14:textId="2B924655" w:rsidR="002A2DB1" w:rsidRDefault="002A2DB1" w:rsidP="006D172C">
            <w:pPr>
              <w:pStyle w:val="Tabellformat"/>
            </w:pPr>
            <w:r>
              <w:t>Storlek, årlig mängd substrat, m</w:t>
            </w:r>
            <w:r w:rsidRPr="00083D48">
              <w:rPr>
                <w:vertAlign w:val="superscript"/>
              </w:rPr>
              <w:t>3</w:t>
            </w:r>
            <w:r>
              <w:t xml:space="preserve"> </w:t>
            </w:r>
            <w:r w:rsidR="007A1AD1">
              <w:t>(ton)</w:t>
            </w:r>
            <w:r>
              <w:br/>
              <w:t>(deponigas, gasmängd Nm</w:t>
            </w:r>
            <w:r w:rsidRPr="00B978A2">
              <w:rPr>
                <w:vertAlign w:val="superscript"/>
              </w:rPr>
              <w:t>3</w:t>
            </w:r>
            <w:r>
              <w:t>/år)</w:t>
            </w:r>
          </w:p>
        </w:tc>
        <w:tc>
          <w:tcPr>
            <w:tcW w:w="5521" w:type="dxa"/>
            <w:gridSpan w:val="4"/>
          </w:tcPr>
          <w:p w14:paraId="3E8E54F0" w14:textId="77777777" w:rsidR="002A2DB1" w:rsidRDefault="002A2DB1" w:rsidP="006D172C">
            <w:pPr>
              <w:pStyle w:val="Tabellformat"/>
            </w:pPr>
          </w:p>
        </w:tc>
      </w:tr>
      <w:tr w:rsidR="002A2DB1" w14:paraId="1300E35B" w14:textId="77777777" w:rsidTr="006D172C">
        <w:tc>
          <w:tcPr>
            <w:tcW w:w="3539" w:type="dxa"/>
          </w:tcPr>
          <w:p w14:paraId="169F95B8" w14:textId="77777777" w:rsidR="002A2DB1" w:rsidRDefault="002A2DB1" w:rsidP="006D172C">
            <w:pPr>
              <w:pStyle w:val="Tabellformat"/>
            </w:pPr>
            <w:r>
              <w:t>Typ förbränningsmotor, markera med kryss för aktuell motortyp)</w:t>
            </w:r>
          </w:p>
        </w:tc>
        <w:tc>
          <w:tcPr>
            <w:tcW w:w="2552" w:type="dxa"/>
          </w:tcPr>
          <w:p w14:paraId="033F8166" w14:textId="77777777" w:rsidR="002A2DB1" w:rsidRDefault="002A2DB1" w:rsidP="006D172C">
            <w:pPr>
              <w:pStyle w:val="Tabellformat"/>
            </w:pPr>
            <w:r>
              <w:t xml:space="preserve">Dual </w:t>
            </w:r>
            <w:proofErr w:type="spellStart"/>
            <w:r>
              <w:t>fuel</w:t>
            </w:r>
            <w:proofErr w:type="spellEnd"/>
            <w:r>
              <w:br/>
              <w:t>(gas + flytande bränsle)</w:t>
            </w:r>
          </w:p>
        </w:tc>
        <w:tc>
          <w:tcPr>
            <w:tcW w:w="567" w:type="dxa"/>
            <w:vAlign w:val="center"/>
          </w:tcPr>
          <w:p w14:paraId="3653D975" w14:textId="77777777" w:rsidR="002A2DB1" w:rsidRDefault="002A2DB1" w:rsidP="006D172C">
            <w:pPr>
              <w:pStyle w:val="Tabellformat"/>
              <w:jc w:val="center"/>
            </w:pPr>
          </w:p>
        </w:tc>
        <w:tc>
          <w:tcPr>
            <w:tcW w:w="1842" w:type="dxa"/>
          </w:tcPr>
          <w:p w14:paraId="49CA2836" w14:textId="77777777" w:rsidR="002A2DB1" w:rsidRDefault="002A2DB1" w:rsidP="006D172C">
            <w:pPr>
              <w:pStyle w:val="Tabellformat"/>
            </w:pPr>
            <w:r>
              <w:t>Ottomotor (med tändstift)</w:t>
            </w:r>
          </w:p>
        </w:tc>
        <w:tc>
          <w:tcPr>
            <w:tcW w:w="560" w:type="dxa"/>
            <w:vAlign w:val="center"/>
          </w:tcPr>
          <w:p w14:paraId="6B756DC4" w14:textId="77777777" w:rsidR="002A2DB1" w:rsidRDefault="002A2DB1" w:rsidP="006D172C">
            <w:pPr>
              <w:pStyle w:val="Tabellformat"/>
              <w:jc w:val="center"/>
            </w:pPr>
          </w:p>
        </w:tc>
      </w:tr>
      <w:tr w:rsidR="002A2DB1" w14:paraId="52C4206F" w14:textId="77777777" w:rsidTr="006D172C">
        <w:tc>
          <w:tcPr>
            <w:tcW w:w="3539" w:type="dxa"/>
          </w:tcPr>
          <w:p w14:paraId="241EC3F2" w14:textId="77777777" w:rsidR="002A2DB1" w:rsidRDefault="002A2DB1" w:rsidP="006D172C">
            <w:pPr>
              <w:pStyle w:val="Tabellformat"/>
            </w:pPr>
            <w:r>
              <w:t>Motoreffekt, kW</w:t>
            </w:r>
          </w:p>
        </w:tc>
        <w:tc>
          <w:tcPr>
            <w:tcW w:w="5521" w:type="dxa"/>
            <w:gridSpan w:val="4"/>
          </w:tcPr>
          <w:p w14:paraId="4B4FE2FF" w14:textId="77777777" w:rsidR="002A2DB1" w:rsidRDefault="002A2DB1" w:rsidP="006D172C">
            <w:pPr>
              <w:pStyle w:val="Tabellformat"/>
            </w:pPr>
          </w:p>
        </w:tc>
      </w:tr>
      <w:tr w:rsidR="002A2DB1" w14:paraId="35CD64D0" w14:textId="77777777" w:rsidTr="006D172C">
        <w:tc>
          <w:tcPr>
            <w:tcW w:w="3539" w:type="dxa"/>
          </w:tcPr>
          <w:p w14:paraId="491D2D52" w14:textId="51B58771" w:rsidR="002A2DB1" w:rsidRDefault="002A2DB1" w:rsidP="006D172C">
            <w:pPr>
              <w:pStyle w:val="Tabellformat"/>
            </w:pPr>
            <w:r>
              <w:t xml:space="preserve">Effekt från </w:t>
            </w:r>
            <w:r w:rsidR="000D3718">
              <w:t>elgenerator</w:t>
            </w:r>
            <w:r>
              <w:t>, kW</w:t>
            </w:r>
          </w:p>
        </w:tc>
        <w:tc>
          <w:tcPr>
            <w:tcW w:w="5521" w:type="dxa"/>
            <w:gridSpan w:val="4"/>
          </w:tcPr>
          <w:p w14:paraId="7F608B4F" w14:textId="77777777" w:rsidR="002A2DB1" w:rsidRDefault="002A2DB1" w:rsidP="006D172C">
            <w:pPr>
              <w:pStyle w:val="Tabellformat"/>
            </w:pPr>
          </w:p>
        </w:tc>
      </w:tr>
      <w:tr w:rsidR="007501E0" w14:paraId="381D7E6D" w14:textId="77777777" w:rsidTr="006D172C">
        <w:tc>
          <w:tcPr>
            <w:tcW w:w="3539" w:type="dxa"/>
          </w:tcPr>
          <w:p w14:paraId="245E3721" w14:textId="2B4E24B4" w:rsidR="007501E0" w:rsidRDefault="007501E0" w:rsidP="006D172C">
            <w:pPr>
              <w:pStyle w:val="Tabellformat"/>
            </w:pPr>
            <w:r>
              <w:t>Verkningsgrad el, %</w:t>
            </w:r>
          </w:p>
        </w:tc>
        <w:tc>
          <w:tcPr>
            <w:tcW w:w="5521" w:type="dxa"/>
            <w:gridSpan w:val="4"/>
          </w:tcPr>
          <w:p w14:paraId="4D75B7EB" w14:textId="77777777" w:rsidR="007501E0" w:rsidRDefault="007501E0" w:rsidP="006D172C">
            <w:pPr>
              <w:pStyle w:val="Tabellformat"/>
            </w:pPr>
          </w:p>
        </w:tc>
      </w:tr>
      <w:tr w:rsidR="002A2DB1" w14:paraId="5C908D3E" w14:textId="77777777" w:rsidTr="006D172C">
        <w:tc>
          <w:tcPr>
            <w:tcW w:w="3539" w:type="dxa"/>
          </w:tcPr>
          <w:p w14:paraId="23A15702" w14:textId="77777777" w:rsidR="002A2DB1" w:rsidRDefault="002A2DB1" w:rsidP="006D172C">
            <w:pPr>
              <w:pStyle w:val="Tabellformat"/>
            </w:pPr>
            <w:r>
              <w:t>Effekt värme, kW</w:t>
            </w:r>
          </w:p>
        </w:tc>
        <w:tc>
          <w:tcPr>
            <w:tcW w:w="5521" w:type="dxa"/>
            <w:gridSpan w:val="4"/>
          </w:tcPr>
          <w:p w14:paraId="7F939A3A" w14:textId="77777777" w:rsidR="002A2DB1" w:rsidRDefault="002A2DB1" w:rsidP="006D172C">
            <w:pPr>
              <w:pStyle w:val="Tabellformat"/>
            </w:pPr>
          </w:p>
        </w:tc>
      </w:tr>
      <w:tr w:rsidR="007501E0" w14:paraId="287AB324" w14:textId="77777777" w:rsidTr="006D172C">
        <w:tc>
          <w:tcPr>
            <w:tcW w:w="3539" w:type="dxa"/>
          </w:tcPr>
          <w:p w14:paraId="42376389" w14:textId="28ED349F" w:rsidR="007501E0" w:rsidRDefault="007501E0" w:rsidP="006D172C">
            <w:pPr>
              <w:pStyle w:val="Tabellformat"/>
            </w:pPr>
            <w:r>
              <w:t>Verkningsgrad</w:t>
            </w:r>
            <w:r w:rsidR="0039781F">
              <w:t xml:space="preserve"> värme</w:t>
            </w:r>
            <w:r>
              <w:t>, %</w:t>
            </w:r>
          </w:p>
        </w:tc>
        <w:tc>
          <w:tcPr>
            <w:tcW w:w="5521" w:type="dxa"/>
            <w:gridSpan w:val="4"/>
          </w:tcPr>
          <w:p w14:paraId="61F25383" w14:textId="77777777" w:rsidR="007501E0" w:rsidRDefault="007501E0" w:rsidP="006D172C">
            <w:pPr>
              <w:pStyle w:val="Tabellformat"/>
            </w:pPr>
          </w:p>
        </w:tc>
      </w:tr>
      <w:tr w:rsidR="002A2DB1" w14:paraId="23E36A3F" w14:textId="77777777" w:rsidTr="006D172C">
        <w:tc>
          <w:tcPr>
            <w:tcW w:w="3539" w:type="dxa"/>
          </w:tcPr>
          <w:p w14:paraId="30876C33" w14:textId="77777777" w:rsidR="002A2DB1" w:rsidRDefault="002A2DB1" w:rsidP="006D172C">
            <w:pPr>
              <w:pStyle w:val="Tabellformat"/>
            </w:pPr>
            <w:r w:rsidRPr="00682787">
              <w:t>Datum när anläggningen togs i drift</w:t>
            </w:r>
          </w:p>
        </w:tc>
        <w:tc>
          <w:tcPr>
            <w:tcW w:w="5521" w:type="dxa"/>
            <w:gridSpan w:val="4"/>
          </w:tcPr>
          <w:p w14:paraId="564EB0D9" w14:textId="77777777" w:rsidR="002A2DB1" w:rsidRDefault="002A2DB1" w:rsidP="006D172C">
            <w:pPr>
              <w:pStyle w:val="Tabellformat"/>
            </w:pPr>
          </w:p>
        </w:tc>
      </w:tr>
    </w:tbl>
    <w:p w14:paraId="666FBE90" w14:textId="77777777" w:rsidR="002A2DB1" w:rsidRPr="00971220" w:rsidRDefault="002A2DB1" w:rsidP="002A2DB1">
      <w:pPr>
        <w:spacing w:before="0" w:after="200" w:line="276" w:lineRule="auto"/>
      </w:pPr>
    </w:p>
    <w:p w14:paraId="67EE85AF" w14:textId="77777777" w:rsidR="002A2DB1" w:rsidRPr="007A1AD1" w:rsidRDefault="002A2DB1" w:rsidP="007A1AD1">
      <w:pPr>
        <w:pStyle w:val="Rubrik2"/>
      </w:pPr>
      <w:r w:rsidRPr="007A1AD1">
        <w:t>Substrat/råvaror som rötas i anläggningen</w:t>
      </w:r>
    </w:p>
    <w:p w14:paraId="5623E518" w14:textId="531F7D3E" w:rsidR="002223C8" w:rsidRDefault="003009EB" w:rsidP="006C1FD4">
      <w:r>
        <w:t>Tabell 1 är en lista över substrat/</w:t>
      </w:r>
      <w:r w:rsidR="00DA1EE1">
        <w:t xml:space="preserve">råvaror </w:t>
      </w:r>
      <w:r w:rsidR="00C240EC">
        <w:t xml:space="preserve">som </w:t>
      </w:r>
      <w:r w:rsidR="00DA1EE1">
        <w:t xml:space="preserve">uppfyller </w:t>
      </w:r>
      <w:r w:rsidR="006A0DD4">
        <w:t xml:space="preserve">hållbarhetskriterier </w:t>
      </w:r>
      <w:r w:rsidR="00DA1EE1">
        <w:t>vid produktion av biogas för drift av förbränningsmotor.</w:t>
      </w:r>
      <w:r w:rsidR="002223C8" w:rsidRPr="002223C8">
        <w:t xml:space="preserve"> </w:t>
      </w:r>
      <w:r w:rsidR="002223C8">
        <w:t>Markera med X i högra kolumnen vilka substrat/råvaror som rötas i anläggningen.</w:t>
      </w:r>
      <w:r w:rsidR="00890A51">
        <w:t xml:space="preserve"> Tabell 2 är leverantörer av substrat/råvaror som transporteras till biogasanläggningen. </w:t>
      </w:r>
    </w:p>
    <w:p w14:paraId="4430FE2E" w14:textId="77777777" w:rsidR="00C240EC" w:rsidRDefault="00C240EC" w:rsidP="002A2DB1"/>
    <w:p w14:paraId="5F332C04" w14:textId="5795E08E" w:rsidR="002223C8" w:rsidRDefault="002223C8" w:rsidP="002A2DB1">
      <w:r w:rsidRPr="00C75BC3">
        <w:rPr>
          <w:b/>
          <w:bCs/>
        </w:rPr>
        <w:t xml:space="preserve">Försäkran om uppfyllande av markkriterier. </w:t>
      </w:r>
      <w:r w:rsidR="00DA1EE1">
        <w:t>Råvaror som är markerade med ett M i kolumnen ”Markkriterier” måste komma från arealer som var åkermark 1 januari 2008 för att uppfylla krav på markkriterier i föreskrift.</w:t>
      </w:r>
    </w:p>
    <w:tbl>
      <w:tblPr>
        <w:tblStyle w:val="Tabellrutnt"/>
        <w:tblW w:w="9209" w:type="dxa"/>
        <w:tblCellMar>
          <w:top w:w="57" w:type="dxa"/>
          <w:left w:w="57" w:type="dxa"/>
          <w:bottom w:w="57" w:type="dxa"/>
          <w:right w:w="57" w:type="dxa"/>
        </w:tblCellMar>
        <w:tblLook w:val="04A0" w:firstRow="1" w:lastRow="0" w:firstColumn="1" w:lastColumn="0" w:noHBand="0" w:noVBand="1"/>
      </w:tblPr>
      <w:tblGrid>
        <w:gridCol w:w="8500"/>
        <w:gridCol w:w="709"/>
      </w:tblGrid>
      <w:tr w:rsidR="00202F3E" w14:paraId="5E9388DB" w14:textId="77777777" w:rsidTr="007A1AD1">
        <w:tc>
          <w:tcPr>
            <w:tcW w:w="8500" w:type="dxa"/>
            <w:tcBorders>
              <w:right w:val="single" w:sz="8" w:space="0" w:color="auto"/>
            </w:tcBorders>
          </w:tcPr>
          <w:p w14:paraId="7CB7E463" w14:textId="4AE154D9" w:rsidR="00202F3E" w:rsidRDefault="00202F3E" w:rsidP="00202F3E">
            <w:pPr>
              <w:pStyle w:val="Tabellformat"/>
            </w:pPr>
            <w:r>
              <w:t>Markera med kryss i rutan till höger att substrat/råvaror med krav på uppfyllande av markkriterier kommer från arealer som var åkermark den 1 jan 2008</w:t>
            </w:r>
            <w:r w:rsidR="006A0DD4">
              <w:t xml:space="preserve">. Detta gäller såväl substrat som kommer från den egna gården som från andra gårdar. </w:t>
            </w:r>
            <w:r w:rsidR="00C75BC3">
              <w:t>För avloppsreningsverk och deponigasanläggningar lämnas rutan tom.</w:t>
            </w:r>
          </w:p>
        </w:tc>
        <w:tc>
          <w:tcPr>
            <w:tcW w:w="709" w:type="dxa"/>
            <w:tcBorders>
              <w:top w:val="single" w:sz="8" w:space="0" w:color="auto"/>
              <w:left w:val="single" w:sz="8" w:space="0" w:color="auto"/>
              <w:bottom w:val="single" w:sz="8" w:space="0" w:color="auto"/>
              <w:right w:val="single" w:sz="8" w:space="0" w:color="auto"/>
            </w:tcBorders>
          </w:tcPr>
          <w:p w14:paraId="35C19590" w14:textId="70CA0D05" w:rsidR="00202F3E" w:rsidRPr="00202F3E" w:rsidRDefault="00202F3E" w:rsidP="002A2DB1">
            <w:pPr>
              <w:rPr>
                <w:rFonts w:eastAsiaTheme="minorEastAsia"/>
                <w:sz w:val="18"/>
              </w:rPr>
            </w:pPr>
          </w:p>
        </w:tc>
      </w:tr>
    </w:tbl>
    <w:p w14:paraId="7490EFBD" w14:textId="77777777" w:rsidR="00C75BC3" w:rsidRDefault="00C75BC3" w:rsidP="00C75BC3"/>
    <w:p w14:paraId="46DC7AE2" w14:textId="4F17E25C" w:rsidR="00C75BC3" w:rsidRDefault="00C75BC3" w:rsidP="00C75BC3">
      <w:r w:rsidRPr="00C75BC3">
        <w:rPr>
          <w:b/>
          <w:bCs/>
        </w:rPr>
        <w:t>Försäkran om att livsmedels- och fodergrödor inte rötas i anläggningen</w:t>
      </w:r>
      <w:r>
        <w:t>. Med livsmedels- eller fodergrödor menas stärkelserika grödor, sockergrödor eller oljegrödor som produceras på jordbruksmark som huvudgrödor, dock inte restprodukter och avfall, material som innehåller både cellulosa och lignin, eller mellangrödor som inte kräver att ytterligare mark tas i anspråk. Substrat/råvaror i tabell</w:t>
      </w:r>
      <w:r w:rsidR="00C240EC">
        <w:t xml:space="preserve"> 1 </w:t>
      </w:r>
      <w:r>
        <w:t xml:space="preserve">är inte livsmedels- eller fodergrödor.  </w:t>
      </w:r>
    </w:p>
    <w:tbl>
      <w:tblPr>
        <w:tblStyle w:val="Tabellrutnt"/>
        <w:tblW w:w="9209" w:type="dxa"/>
        <w:tblCellMar>
          <w:top w:w="57" w:type="dxa"/>
          <w:left w:w="57" w:type="dxa"/>
          <w:bottom w:w="57" w:type="dxa"/>
          <w:right w:w="57" w:type="dxa"/>
        </w:tblCellMar>
        <w:tblLook w:val="04A0" w:firstRow="1" w:lastRow="0" w:firstColumn="1" w:lastColumn="0" w:noHBand="0" w:noVBand="1"/>
      </w:tblPr>
      <w:tblGrid>
        <w:gridCol w:w="8500"/>
        <w:gridCol w:w="709"/>
      </w:tblGrid>
      <w:tr w:rsidR="00C75BC3" w14:paraId="4C7F0DE2" w14:textId="77777777" w:rsidTr="007A1AD1">
        <w:tc>
          <w:tcPr>
            <w:tcW w:w="8500" w:type="dxa"/>
            <w:tcBorders>
              <w:right w:val="single" w:sz="8" w:space="0" w:color="auto"/>
            </w:tcBorders>
          </w:tcPr>
          <w:p w14:paraId="136313AF" w14:textId="37250D7E" w:rsidR="00C75BC3" w:rsidRDefault="00C75BC3" w:rsidP="00B2770E">
            <w:pPr>
              <w:pStyle w:val="Tabellformat"/>
            </w:pPr>
            <w:r>
              <w:t>Markera med kryss i rutan till höger att substrat/råvaror</w:t>
            </w:r>
            <w:r w:rsidR="003009EB">
              <w:t xml:space="preserve"> som är livsmedels- eller fodergrödor </w:t>
            </w:r>
            <w:r w:rsidR="003009EB" w:rsidRPr="00150C33">
              <w:rPr>
                <w:b/>
                <w:bCs/>
              </w:rPr>
              <w:t>inte rötas</w:t>
            </w:r>
            <w:r w:rsidR="003009EB">
              <w:t xml:space="preserve"> i anläggningen. </w:t>
            </w:r>
            <w:r>
              <w:t>Detta gäller såväl substrat som kommer från den egna gården som från andra gårdar. För avloppsreningsverk och deponigasanläggningar lämnas rutan tom.</w:t>
            </w:r>
          </w:p>
        </w:tc>
        <w:tc>
          <w:tcPr>
            <w:tcW w:w="709" w:type="dxa"/>
            <w:tcBorders>
              <w:top w:val="single" w:sz="8" w:space="0" w:color="auto"/>
              <w:left w:val="single" w:sz="8" w:space="0" w:color="auto"/>
              <w:bottom w:val="single" w:sz="8" w:space="0" w:color="auto"/>
              <w:right w:val="single" w:sz="8" w:space="0" w:color="auto"/>
            </w:tcBorders>
          </w:tcPr>
          <w:p w14:paraId="5AF6E369" w14:textId="77777777" w:rsidR="00C75BC3" w:rsidRPr="00202F3E" w:rsidRDefault="00C75BC3" w:rsidP="00B2770E">
            <w:pPr>
              <w:rPr>
                <w:rFonts w:eastAsiaTheme="minorEastAsia"/>
                <w:sz w:val="18"/>
              </w:rPr>
            </w:pPr>
          </w:p>
        </w:tc>
      </w:tr>
    </w:tbl>
    <w:p w14:paraId="41446FAB" w14:textId="77777777" w:rsidR="00C75BC3" w:rsidRPr="00B978A2" w:rsidRDefault="00C75BC3" w:rsidP="00C75BC3">
      <w:r>
        <w:t xml:space="preserve"> </w:t>
      </w:r>
    </w:p>
    <w:p w14:paraId="448B6F94" w14:textId="797CC16B" w:rsidR="002A2DB1" w:rsidRPr="00B978A2" w:rsidRDefault="002A2DB1" w:rsidP="002A2DB1"/>
    <w:p w14:paraId="51D48CD9" w14:textId="6A613152" w:rsidR="003009EB" w:rsidRPr="003009EB" w:rsidRDefault="003009EB" w:rsidP="003009EB">
      <w:pPr>
        <w:pStyle w:val="Beskrivning"/>
        <w:keepNext/>
        <w:rPr>
          <w:color w:val="000000" w:themeColor="text1"/>
        </w:rPr>
      </w:pPr>
      <w:r w:rsidRPr="003009EB">
        <w:rPr>
          <w:b/>
          <w:bCs/>
          <w:color w:val="000000" w:themeColor="text1"/>
        </w:rPr>
        <w:t xml:space="preserve">Tabell </w:t>
      </w:r>
      <w:r w:rsidRPr="003009EB">
        <w:rPr>
          <w:b/>
          <w:bCs/>
          <w:color w:val="000000" w:themeColor="text1"/>
        </w:rPr>
        <w:fldChar w:fldCharType="begin"/>
      </w:r>
      <w:r w:rsidRPr="003009EB">
        <w:rPr>
          <w:b/>
          <w:bCs/>
          <w:color w:val="000000" w:themeColor="text1"/>
        </w:rPr>
        <w:instrText xml:space="preserve"> SEQ Tabell \* ARABIC </w:instrText>
      </w:r>
      <w:r w:rsidRPr="003009EB">
        <w:rPr>
          <w:b/>
          <w:bCs/>
          <w:color w:val="000000" w:themeColor="text1"/>
        </w:rPr>
        <w:fldChar w:fldCharType="separate"/>
      </w:r>
      <w:r w:rsidR="00EC7D47">
        <w:rPr>
          <w:b/>
          <w:bCs/>
          <w:noProof/>
          <w:color w:val="000000" w:themeColor="text1"/>
        </w:rPr>
        <w:t>1</w:t>
      </w:r>
      <w:r w:rsidRPr="003009EB">
        <w:rPr>
          <w:b/>
          <w:bCs/>
          <w:color w:val="000000" w:themeColor="text1"/>
        </w:rPr>
        <w:fldChar w:fldCharType="end"/>
      </w:r>
      <w:r w:rsidRPr="003009EB">
        <w:rPr>
          <w:b/>
          <w:bCs/>
          <w:color w:val="000000" w:themeColor="text1"/>
        </w:rPr>
        <w:t xml:space="preserve">. </w:t>
      </w:r>
      <w:r>
        <w:rPr>
          <w:color w:val="000000" w:themeColor="text1"/>
        </w:rPr>
        <w:t>Substrat/råvaror som rötas i anläggningen.</w:t>
      </w:r>
    </w:p>
    <w:tbl>
      <w:tblPr>
        <w:tblpPr w:leftFromText="141" w:rightFromText="141" w:vertAnchor="text" w:tblpY="1"/>
        <w:tblOverlap w:val="never"/>
        <w:tblW w:w="0" w:type="auto"/>
        <w:tblCellMar>
          <w:top w:w="57" w:type="dxa"/>
          <w:left w:w="57" w:type="dxa"/>
          <w:bottom w:w="57" w:type="dxa"/>
          <w:right w:w="57" w:type="dxa"/>
        </w:tblCellMar>
        <w:tblLook w:val="04A0" w:firstRow="1" w:lastRow="0" w:firstColumn="1" w:lastColumn="0" w:noHBand="0" w:noVBand="1"/>
      </w:tblPr>
      <w:tblGrid>
        <w:gridCol w:w="1236"/>
        <w:gridCol w:w="6017"/>
        <w:gridCol w:w="683"/>
        <w:gridCol w:w="1124"/>
      </w:tblGrid>
      <w:tr w:rsidR="00E20142" w:rsidRPr="00237D8F" w14:paraId="39654938"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344454E9" w14:textId="77777777" w:rsidR="00E20142" w:rsidRPr="00237D8F" w:rsidRDefault="00E20142" w:rsidP="00890A51">
            <w:pPr>
              <w:pStyle w:val="Tabellformat"/>
              <w:rPr>
                <w:b/>
                <w:bCs/>
                <w:sz w:val="16"/>
                <w:szCs w:val="16"/>
              </w:rPr>
            </w:pPr>
            <w:bookmarkStart w:id="1" w:name="_Hlk123558225"/>
            <w:r>
              <w:rPr>
                <w:b/>
                <w:bCs/>
                <w:sz w:val="16"/>
                <w:szCs w:val="16"/>
              </w:rPr>
              <w:t>Råvara/substrat</w:t>
            </w:r>
          </w:p>
        </w:tc>
        <w:tc>
          <w:tcPr>
            <w:tcW w:w="0" w:type="auto"/>
            <w:tcBorders>
              <w:top w:val="single" w:sz="4" w:space="0" w:color="auto"/>
              <w:left w:val="single" w:sz="4" w:space="0" w:color="auto"/>
              <w:bottom w:val="single" w:sz="4" w:space="0" w:color="auto"/>
              <w:right w:val="single" w:sz="4" w:space="0" w:color="auto"/>
            </w:tcBorders>
          </w:tcPr>
          <w:p w14:paraId="3C7A47CF" w14:textId="77777777" w:rsidR="00E20142" w:rsidRPr="00237D8F" w:rsidRDefault="00E20142" w:rsidP="00890A51">
            <w:pPr>
              <w:pStyle w:val="Tabellformat"/>
              <w:rPr>
                <w:b/>
                <w:bCs/>
                <w:sz w:val="16"/>
                <w:szCs w:val="16"/>
              </w:rPr>
            </w:pPr>
            <w:r>
              <w:rPr>
                <w:b/>
                <w:bCs/>
                <w:sz w:val="16"/>
                <w:szCs w:val="16"/>
              </w:rPr>
              <w:t>Förklaring</w:t>
            </w:r>
          </w:p>
        </w:tc>
        <w:tc>
          <w:tcPr>
            <w:tcW w:w="0" w:type="auto"/>
            <w:tcBorders>
              <w:top w:val="single" w:sz="4" w:space="0" w:color="auto"/>
              <w:left w:val="single" w:sz="4" w:space="0" w:color="auto"/>
              <w:bottom w:val="single" w:sz="4" w:space="0" w:color="auto"/>
              <w:right w:val="single" w:sz="4" w:space="0" w:color="auto"/>
            </w:tcBorders>
          </w:tcPr>
          <w:p w14:paraId="2086BA48" w14:textId="26454770" w:rsidR="00E20142" w:rsidRDefault="00E20142" w:rsidP="00890A51">
            <w:pPr>
              <w:pStyle w:val="Tabellformat"/>
              <w:rPr>
                <w:b/>
                <w:bCs/>
                <w:sz w:val="16"/>
                <w:szCs w:val="16"/>
              </w:rPr>
            </w:pPr>
            <w:r>
              <w:rPr>
                <w:b/>
                <w:bCs/>
                <w:sz w:val="16"/>
                <w:szCs w:val="16"/>
              </w:rPr>
              <w:t>Markkriterier</w:t>
            </w:r>
          </w:p>
        </w:tc>
        <w:tc>
          <w:tcPr>
            <w:tcW w:w="0" w:type="auto"/>
            <w:tcBorders>
              <w:top w:val="single" w:sz="4" w:space="0" w:color="auto"/>
              <w:left w:val="single" w:sz="4" w:space="0" w:color="auto"/>
              <w:bottom w:val="single" w:sz="4" w:space="0" w:color="auto"/>
              <w:right w:val="single" w:sz="4" w:space="0" w:color="auto"/>
            </w:tcBorders>
          </w:tcPr>
          <w:p w14:paraId="3A21AFE2" w14:textId="35051F18" w:rsidR="00E20142" w:rsidRDefault="00E20142" w:rsidP="00890A51">
            <w:pPr>
              <w:pStyle w:val="Tabellformat"/>
              <w:rPr>
                <w:b/>
                <w:bCs/>
                <w:sz w:val="16"/>
                <w:szCs w:val="16"/>
              </w:rPr>
            </w:pPr>
            <w:r>
              <w:rPr>
                <w:b/>
                <w:bCs/>
                <w:sz w:val="16"/>
                <w:szCs w:val="16"/>
              </w:rPr>
              <w:t>Markera med X för substrat som rötas</w:t>
            </w:r>
          </w:p>
        </w:tc>
      </w:tr>
      <w:tr w:rsidR="00B25DD2" w:rsidRPr="00237D8F" w14:paraId="135FDAB6"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7DB6B432" w14:textId="1BAE5C98" w:rsidR="00B25DD2" w:rsidRPr="00237D8F" w:rsidRDefault="00B25DD2" w:rsidP="00B25DD2">
            <w:pPr>
              <w:pStyle w:val="Tabellformat"/>
              <w:rPr>
                <w:sz w:val="16"/>
                <w:szCs w:val="16"/>
              </w:rPr>
            </w:pPr>
            <w:r>
              <w:rPr>
                <w:sz w:val="16"/>
                <w:szCs w:val="16"/>
              </w:rPr>
              <w:t>Flytgödsel</w:t>
            </w:r>
          </w:p>
        </w:tc>
        <w:tc>
          <w:tcPr>
            <w:tcW w:w="0" w:type="auto"/>
            <w:tcBorders>
              <w:top w:val="single" w:sz="4" w:space="0" w:color="auto"/>
              <w:left w:val="single" w:sz="4" w:space="0" w:color="auto"/>
              <w:bottom w:val="single" w:sz="4" w:space="0" w:color="auto"/>
              <w:right w:val="single" w:sz="4" w:space="0" w:color="auto"/>
            </w:tcBorders>
          </w:tcPr>
          <w:p w14:paraId="652BCD9C" w14:textId="5446D45A" w:rsidR="00B25DD2" w:rsidRPr="00237D8F" w:rsidRDefault="00B25DD2" w:rsidP="00B25DD2">
            <w:pPr>
              <w:pStyle w:val="Tabellformat"/>
              <w:rPr>
                <w:sz w:val="16"/>
                <w:szCs w:val="16"/>
              </w:rPr>
            </w:pPr>
            <w:r w:rsidRPr="00833F83">
              <w:rPr>
                <w:sz w:val="16"/>
                <w:szCs w:val="16"/>
              </w:rPr>
              <w:t>Gödsel från svin, nötkreatur och fjäderfä. Hanteras i flytande form med tankbil</w:t>
            </w:r>
            <w:r w:rsidRPr="00833F83">
              <w:rPr>
                <w:sz w:val="16"/>
                <w:szCs w:val="16"/>
              </w:rPr>
              <w:tab/>
            </w:r>
            <w:r w:rsidRPr="00833F83">
              <w:rPr>
                <w:sz w:val="16"/>
                <w:szCs w:val="16"/>
              </w:rPr>
              <w:tab/>
            </w:r>
            <w:r w:rsidRPr="00833F83">
              <w:rPr>
                <w:sz w:val="16"/>
                <w:szCs w:val="16"/>
              </w:rPr>
              <w:tab/>
            </w:r>
          </w:p>
        </w:tc>
        <w:tc>
          <w:tcPr>
            <w:tcW w:w="0" w:type="auto"/>
            <w:tcBorders>
              <w:top w:val="single" w:sz="4" w:space="0" w:color="auto"/>
              <w:left w:val="single" w:sz="4" w:space="0" w:color="auto"/>
              <w:bottom w:val="single" w:sz="4" w:space="0" w:color="auto"/>
              <w:right w:val="single" w:sz="4" w:space="0" w:color="auto"/>
            </w:tcBorders>
          </w:tcPr>
          <w:p w14:paraId="37A8BC44" w14:textId="77777777" w:rsidR="00B25DD2" w:rsidRPr="00237D8F" w:rsidRDefault="00B25DD2" w:rsidP="00B25DD2">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C7BC5CB" w14:textId="6BA51879" w:rsidR="00B25DD2" w:rsidRPr="00237D8F" w:rsidRDefault="00B25DD2" w:rsidP="00B25DD2">
            <w:pPr>
              <w:pStyle w:val="Tabellformat"/>
              <w:jc w:val="center"/>
              <w:rPr>
                <w:sz w:val="16"/>
                <w:szCs w:val="16"/>
              </w:rPr>
            </w:pPr>
          </w:p>
        </w:tc>
      </w:tr>
      <w:tr w:rsidR="00B25DD2" w:rsidRPr="00237D8F" w14:paraId="039147E8"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7B35005D" w14:textId="3C4D7369" w:rsidR="00B25DD2" w:rsidRPr="00F61B59" w:rsidRDefault="00B25DD2" w:rsidP="00B25DD2">
            <w:pPr>
              <w:pStyle w:val="Tabellformat"/>
              <w:rPr>
                <w:sz w:val="16"/>
                <w:szCs w:val="16"/>
              </w:rPr>
            </w:pPr>
            <w:r>
              <w:rPr>
                <w:sz w:val="16"/>
                <w:szCs w:val="16"/>
              </w:rPr>
              <w:t>Fast stallgödsel</w:t>
            </w:r>
          </w:p>
        </w:tc>
        <w:tc>
          <w:tcPr>
            <w:tcW w:w="0" w:type="auto"/>
            <w:tcBorders>
              <w:top w:val="single" w:sz="4" w:space="0" w:color="auto"/>
              <w:left w:val="single" w:sz="4" w:space="0" w:color="auto"/>
              <w:bottom w:val="single" w:sz="4" w:space="0" w:color="auto"/>
              <w:right w:val="single" w:sz="4" w:space="0" w:color="auto"/>
            </w:tcBorders>
          </w:tcPr>
          <w:p w14:paraId="3B5BDC35" w14:textId="53429E50" w:rsidR="00B25DD2" w:rsidRPr="00237D8F" w:rsidRDefault="00B25DD2" w:rsidP="00B25DD2">
            <w:pPr>
              <w:pStyle w:val="Tabellformat"/>
              <w:rPr>
                <w:sz w:val="16"/>
                <w:szCs w:val="16"/>
              </w:rPr>
            </w:pPr>
            <w:r w:rsidRPr="00833F83">
              <w:rPr>
                <w:sz w:val="16"/>
                <w:szCs w:val="16"/>
              </w:rPr>
              <w:t>Gödsel från svin, nötkreatur</w:t>
            </w:r>
            <w:r w:rsidR="00AC5BFB">
              <w:rPr>
                <w:sz w:val="16"/>
                <w:szCs w:val="16"/>
              </w:rPr>
              <w:t xml:space="preserve">, </w:t>
            </w:r>
            <w:proofErr w:type="spellStart"/>
            <w:r w:rsidR="00AC5BFB">
              <w:rPr>
                <w:sz w:val="16"/>
                <w:szCs w:val="16"/>
              </w:rPr>
              <w:t>fjägerfä</w:t>
            </w:r>
            <w:proofErr w:type="spellEnd"/>
            <w:r w:rsidRPr="00833F83">
              <w:rPr>
                <w:sz w:val="16"/>
                <w:szCs w:val="16"/>
              </w:rPr>
              <w:t xml:space="preserve"> och hästar. Hanteras i fast form t ex med container</w:t>
            </w:r>
            <w:r w:rsidRPr="00833F83">
              <w:rPr>
                <w:sz w:val="16"/>
                <w:szCs w:val="16"/>
              </w:rPr>
              <w:tab/>
            </w:r>
            <w:r w:rsidRPr="00833F83">
              <w:rPr>
                <w:sz w:val="16"/>
                <w:szCs w:val="16"/>
              </w:rPr>
              <w:tab/>
            </w:r>
            <w:r w:rsidRPr="00833F83">
              <w:rPr>
                <w:sz w:val="16"/>
                <w:szCs w:val="16"/>
              </w:rPr>
              <w:tab/>
            </w:r>
          </w:p>
        </w:tc>
        <w:tc>
          <w:tcPr>
            <w:tcW w:w="0" w:type="auto"/>
            <w:tcBorders>
              <w:top w:val="single" w:sz="4" w:space="0" w:color="auto"/>
              <w:left w:val="single" w:sz="4" w:space="0" w:color="auto"/>
              <w:bottom w:val="single" w:sz="4" w:space="0" w:color="auto"/>
              <w:right w:val="single" w:sz="4" w:space="0" w:color="auto"/>
            </w:tcBorders>
          </w:tcPr>
          <w:p w14:paraId="4E1BB0CC" w14:textId="77777777" w:rsidR="00B25DD2" w:rsidRPr="00237D8F" w:rsidRDefault="00B25DD2" w:rsidP="00B25DD2">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5A7042" w14:textId="77777777" w:rsidR="00B25DD2" w:rsidRPr="00237D8F" w:rsidRDefault="00B25DD2" w:rsidP="00B25DD2">
            <w:pPr>
              <w:pStyle w:val="Tabellformat"/>
              <w:jc w:val="center"/>
              <w:rPr>
                <w:sz w:val="16"/>
                <w:szCs w:val="16"/>
              </w:rPr>
            </w:pPr>
          </w:p>
        </w:tc>
      </w:tr>
      <w:tr w:rsidR="00E20142" w:rsidRPr="00237D8F" w14:paraId="1B371E75"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5F56230D" w14:textId="77777777" w:rsidR="00E20142" w:rsidRPr="00F61B59" w:rsidRDefault="00E20142" w:rsidP="006D172C">
            <w:pPr>
              <w:pStyle w:val="Tabellformat"/>
              <w:rPr>
                <w:sz w:val="16"/>
                <w:szCs w:val="16"/>
              </w:rPr>
            </w:pPr>
            <w:r w:rsidRPr="00592E5F">
              <w:rPr>
                <w:sz w:val="16"/>
                <w:szCs w:val="16"/>
              </w:rPr>
              <w:t>Kasserat grovfoder</w:t>
            </w:r>
          </w:p>
        </w:tc>
        <w:tc>
          <w:tcPr>
            <w:tcW w:w="0" w:type="auto"/>
            <w:tcBorders>
              <w:top w:val="single" w:sz="4" w:space="0" w:color="auto"/>
              <w:left w:val="single" w:sz="4" w:space="0" w:color="auto"/>
              <w:bottom w:val="single" w:sz="4" w:space="0" w:color="auto"/>
              <w:right w:val="single" w:sz="4" w:space="0" w:color="auto"/>
            </w:tcBorders>
          </w:tcPr>
          <w:p w14:paraId="068B86A3" w14:textId="77777777" w:rsidR="00E20142" w:rsidRPr="00237D8F" w:rsidRDefault="00E20142" w:rsidP="006D172C">
            <w:pPr>
              <w:pStyle w:val="Tabellformat"/>
              <w:rPr>
                <w:sz w:val="16"/>
                <w:szCs w:val="16"/>
              </w:rPr>
            </w:pPr>
            <w:r>
              <w:rPr>
                <w:sz w:val="16"/>
                <w:szCs w:val="16"/>
              </w:rPr>
              <w:t>E</w:t>
            </w:r>
            <w:r w:rsidRPr="00592E5F">
              <w:rPr>
                <w:sz w:val="16"/>
                <w:szCs w:val="16"/>
              </w:rPr>
              <w:t xml:space="preserve">xempelvis ensilage, hö </w:t>
            </w:r>
            <w:proofErr w:type="spellStart"/>
            <w:r w:rsidRPr="00592E5F">
              <w:rPr>
                <w:sz w:val="16"/>
                <w:szCs w:val="16"/>
              </w:rPr>
              <w:t>etc</w:t>
            </w:r>
            <w:proofErr w:type="spellEnd"/>
            <w:r w:rsidRPr="00592E5F">
              <w:rPr>
                <w:sz w:val="16"/>
                <w:szCs w:val="16"/>
              </w:rPr>
              <w:t xml:space="preserve"> som inte är tjänligt som djurfoder</w:t>
            </w:r>
          </w:p>
        </w:tc>
        <w:tc>
          <w:tcPr>
            <w:tcW w:w="0" w:type="auto"/>
            <w:tcBorders>
              <w:top w:val="single" w:sz="4" w:space="0" w:color="auto"/>
              <w:left w:val="single" w:sz="4" w:space="0" w:color="auto"/>
              <w:bottom w:val="single" w:sz="4" w:space="0" w:color="auto"/>
              <w:right w:val="single" w:sz="4" w:space="0" w:color="auto"/>
            </w:tcBorders>
          </w:tcPr>
          <w:p w14:paraId="645011B0" w14:textId="77777777" w:rsidR="00E20142" w:rsidRDefault="00E20142" w:rsidP="006D172C">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8D7AF" w14:textId="5F4B3C2A" w:rsidR="00E20142" w:rsidRDefault="00E20142" w:rsidP="006D172C">
            <w:pPr>
              <w:pStyle w:val="Tabellformat"/>
              <w:jc w:val="center"/>
              <w:rPr>
                <w:sz w:val="16"/>
                <w:szCs w:val="16"/>
              </w:rPr>
            </w:pPr>
          </w:p>
        </w:tc>
      </w:tr>
      <w:tr w:rsidR="00E20142" w:rsidRPr="00237D8F" w14:paraId="7A7AA7A3"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2C9825BA" w14:textId="77777777" w:rsidR="00E20142" w:rsidRPr="00F61B59" w:rsidRDefault="00E20142" w:rsidP="006D172C">
            <w:pPr>
              <w:pStyle w:val="Tabellformat"/>
              <w:rPr>
                <w:sz w:val="16"/>
                <w:szCs w:val="16"/>
              </w:rPr>
            </w:pPr>
            <w:r w:rsidRPr="00F61B59">
              <w:rPr>
                <w:sz w:val="16"/>
                <w:szCs w:val="16"/>
              </w:rPr>
              <w:t>Rester från spannmålshantering</w:t>
            </w:r>
          </w:p>
        </w:tc>
        <w:tc>
          <w:tcPr>
            <w:tcW w:w="0" w:type="auto"/>
            <w:tcBorders>
              <w:top w:val="single" w:sz="4" w:space="0" w:color="auto"/>
              <w:left w:val="single" w:sz="4" w:space="0" w:color="auto"/>
              <w:bottom w:val="single" w:sz="4" w:space="0" w:color="auto"/>
              <w:right w:val="single" w:sz="4" w:space="0" w:color="auto"/>
            </w:tcBorders>
          </w:tcPr>
          <w:p w14:paraId="63EC2563" w14:textId="77777777" w:rsidR="00E20142" w:rsidRPr="00237D8F" w:rsidRDefault="00E20142" w:rsidP="006D172C">
            <w:pPr>
              <w:pStyle w:val="Tabellformat"/>
              <w:rPr>
                <w:sz w:val="16"/>
                <w:szCs w:val="16"/>
              </w:rPr>
            </w:pPr>
            <w:r w:rsidRPr="00237D8F">
              <w:rPr>
                <w:sz w:val="16"/>
                <w:szCs w:val="16"/>
              </w:rPr>
              <w:t>T</w:t>
            </w:r>
            <w:r>
              <w:rPr>
                <w:sz w:val="16"/>
                <w:szCs w:val="16"/>
              </w:rPr>
              <w:t xml:space="preserve"> ex </w:t>
            </w:r>
            <w:r w:rsidRPr="00237D8F">
              <w:rPr>
                <w:sz w:val="16"/>
                <w:szCs w:val="16"/>
              </w:rPr>
              <w:t xml:space="preserve">sekunda spannmål och </w:t>
            </w:r>
            <w:proofErr w:type="spellStart"/>
            <w:r w:rsidRPr="00237D8F">
              <w:rPr>
                <w:sz w:val="16"/>
                <w:szCs w:val="16"/>
              </w:rPr>
              <w:t>avrens</w:t>
            </w:r>
            <w:proofErr w:type="spellEnd"/>
            <w:r w:rsidRPr="00237D8F">
              <w:rPr>
                <w:sz w:val="16"/>
                <w:szCs w:val="16"/>
              </w:rPr>
              <w:t xml:space="preserve"> </w:t>
            </w:r>
            <w:proofErr w:type="spellStart"/>
            <w:r w:rsidRPr="00237D8F">
              <w:rPr>
                <w:sz w:val="16"/>
                <w:szCs w:val="16"/>
              </w:rPr>
              <w:t>etc</w:t>
            </w:r>
            <w:proofErr w:type="spellEnd"/>
          </w:p>
        </w:tc>
        <w:tc>
          <w:tcPr>
            <w:tcW w:w="0" w:type="auto"/>
            <w:tcBorders>
              <w:top w:val="single" w:sz="4" w:space="0" w:color="auto"/>
              <w:left w:val="single" w:sz="4" w:space="0" w:color="auto"/>
              <w:bottom w:val="single" w:sz="4" w:space="0" w:color="auto"/>
              <w:right w:val="single" w:sz="4" w:space="0" w:color="auto"/>
            </w:tcBorders>
          </w:tcPr>
          <w:p w14:paraId="5DE53CF1" w14:textId="77777777" w:rsidR="00E20142" w:rsidRPr="00237D8F" w:rsidRDefault="00E20142" w:rsidP="006D172C">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63387A" w14:textId="6EC3857F" w:rsidR="00E20142" w:rsidRPr="00237D8F" w:rsidRDefault="00E20142" w:rsidP="006D172C">
            <w:pPr>
              <w:pStyle w:val="Tabellformat"/>
              <w:jc w:val="center"/>
              <w:rPr>
                <w:sz w:val="16"/>
                <w:szCs w:val="16"/>
              </w:rPr>
            </w:pPr>
          </w:p>
        </w:tc>
      </w:tr>
      <w:tr w:rsidR="00E20142" w:rsidRPr="00237D8F" w14:paraId="43563C72"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4E7E1A37" w14:textId="77777777" w:rsidR="00E20142" w:rsidRPr="00592E5F" w:rsidRDefault="00E20142" w:rsidP="006D172C">
            <w:pPr>
              <w:pStyle w:val="Tabellformat"/>
              <w:rPr>
                <w:sz w:val="16"/>
                <w:szCs w:val="16"/>
              </w:rPr>
            </w:pPr>
            <w:r w:rsidRPr="00F61B59">
              <w:rPr>
                <w:sz w:val="16"/>
                <w:szCs w:val="16"/>
              </w:rPr>
              <w:t>Avfall från djurfodertillverkning</w:t>
            </w:r>
          </w:p>
        </w:tc>
        <w:tc>
          <w:tcPr>
            <w:tcW w:w="0" w:type="auto"/>
            <w:tcBorders>
              <w:top w:val="single" w:sz="4" w:space="0" w:color="auto"/>
              <w:left w:val="single" w:sz="4" w:space="0" w:color="auto"/>
              <w:bottom w:val="single" w:sz="4" w:space="0" w:color="auto"/>
              <w:right w:val="single" w:sz="4" w:space="0" w:color="auto"/>
            </w:tcBorders>
          </w:tcPr>
          <w:p w14:paraId="56C08F83" w14:textId="77777777" w:rsidR="00E20142" w:rsidRDefault="00E20142" w:rsidP="006D172C">
            <w:pPr>
              <w:pStyle w:val="Tabellformat"/>
              <w:rPr>
                <w:sz w:val="16"/>
                <w:szCs w:val="16"/>
              </w:rPr>
            </w:pPr>
            <w:r w:rsidRPr="00237D8F">
              <w:rPr>
                <w:sz w:val="16"/>
                <w:szCs w:val="16"/>
              </w:rPr>
              <w:t>Rester från tillverkning av foder till husdjur som nötkreatur, svin, fjäderfä, hund- och katt (hanteras i fast form)</w:t>
            </w:r>
          </w:p>
        </w:tc>
        <w:tc>
          <w:tcPr>
            <w:tcW w:w="0" w:type="auto"/>
            <w:tcBorders>
              <w:top w:val="single" w:sz="4" w:space="0" w:color="auto"/>
              <w:left w:val="single" w:sz="4" w:space="0" w:color="auto"/>
              <w:bottom w:val="single" w:sz="4" w:space="0" w:color="auto"/>
              <w:right w:val="single" w:sz="4" w:space="0" w:color="auto"/>
            </w:tcBorders>
          </w:tcPr>
          <w:p w14:paraId="7A87289E" w14:textId="77777777" w:rsidR="00E20142" w:rsidRPr="00237D8F" w:rsidRDefault="00E20142" w:rsidP="006D172C">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4E8522" w14:textId="3E5FC14B" w:rsidR="00E20142" w:rsidRPr="00237D8F" w:rsidRDefault="00E20142" w:rsidP="006D172C">
            <w:pPr>
              <w:pStyle w:val="Tabellformat"/>
              <w:jc w:val="center"/>
              <w:rPr>
                <w:sz w:val="16"/>
                <w:szCs w:val="16"/>
              </w:rPr>
            </w:pPr>
          </w:p>
        </w:tc>
      </w:tr>
      <w:tr w:rsidR="00E20142" w:rsidRPr="00237D8F" w14:paraId="10DE297F"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5E59CC1C" w14:textId="77777777" w:rsidR="00E20142" w:rsidRPr="00F61B59" w:rsidRDefault="00E20142" w:rsidP="006D172C">
            <w:pPr>
              <w:pStyle w:val="Tabellformat"/>
              <w:rPr>
                <w:sz w:val="16"/>
                <w:szCs w:val="16"/>
              </w:rPr>
            </w:pPr>
            <w:r w:rsidRPr="00F61B59">
              <w:rPr>
                <w:sz w:val="16"/>
                <w:szCs w:val="16"/>
              </w:rPr>
              <w:t>Mellangröda</w:t>
            </w:r>
          </w:p>
        </w:tc>
        <w:tc>
          <w:tcPr>
            <w:tcW w:w="0" w:type="auto"/>
            <w:tcBorders>
              <w:top w:val="single" w:sz="4" w:space="0" w:color="auto"/>
              <w:left w:val="single" w:sz="4" w:space="0" w:color="auto"/>
              <w:bottom w:val="single" w:sz="4" w:space="0" w:color="auto"/>
              <w:right w:val="single" w:sz="4" w:space="0" w:color="auto"/>
            </w:tcBorders>
          </w:tcPr>
          <w:p w14:paraId="35F84130" w14:textId="39409DDE" w:rsidR="00E20142" w:rsidRPr="00237D8F" w:rsidRDefault="00EC7D47" w:rsidP="006D172C">
            <w:pPr>
              <w:pStyle w:val="Tabellformat"/>
              <w:rPr>
                <w:sz w:val="16"/>
                <w:szCs w:val="16"/>
              </w:rPr>
            </w:pPr>
            <w:r>
              <w:rPr>
                <w:sz w:val="16"/>
                <w:szCs w:val="16"/>
              </w:rPr>
              <w:t>A</w:t>
            </w:r>
            <w:r w:rsidR="00A84AE2">
              <w:rPr>
                <w:sz w:val="16"/>
                <w:szCs w:val="16"/>
              </w:rPr>
              <w:t>vse</w:t>
            </w:r>
            <w:r w:rsidR="00E20142" w:rsidRPr="00237D8F">
              <w:rPr>
                <w:sz w:val="16"/>
                <w:szCs w:val="16"/>
              </w:rPr>
              <w:t>r gröda som odlas mellan huvudgrödor på åkermark</w:t>
            </w:r>
          </w:p>
        </w:tc>
        <w:tc>
          <w:tcPr>
            <w:tcW w:w="0" w:type="auto"/>
            <w:tcBorders>
              <w:top w:val="single" w:sz="4" w:space="0" w:color="auto"/>
              <w:left w:val="single" w:sz="4" w:space="0" w:color="auto"/>
              <w:bottom w:val="single" w:sz="4" w:space="0" w:color="auto"/>
              <w:right w:val="single" w:sz="4" w:space="0" w:color="auto"/>
            </w:tcBorders>
          </w:tcPr>
          <w:p w14:paraId="3DC566F4" w14:textId="24DF3144" w:rsidR="00E20142" w:rsidRPr="00237D8F" w:rsidRDefault="000D3718" w:rsidP="006D172C">
            <w:pPr>
              <w:pStyle w:val="Tabellformat"/>
              <w:jc w:val="center"/>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E9A150" w14:textId="2E2E3574" w:rsidR="00E20142" w:rsidRPr="00237D8F" w:rsidRDefault="00E20142" w:rsidP="006D172C">
            <w:pPr>
              <w:pStyle w:val="Tabellformat"/>
              <w:jc w:val="center"/>
              <w:rPr>
                <w:sz w:val="16"/>
                <w:szCs w:val="16"/>
              </w:rPr>
            </w:pPr>
          </w:p>
        </w:tc>
      </w:tr>
      <w:tr w:rsidR="00E20142" w:rsidRPr="00237D8F" w14:paraId="4A5C9470"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35EA9FCA" w14:textId="77777777" w:rsidR="00E20142" w:rsidRPr="00F61B59" w:rsidRDefault="00E20142" w:rsidP="006D172C">
            <w:pPr>
              <w:pStyle w:val="Tabellformat"/>
              <w:rPr>
                <w:sz w:val="16"/>
                <w:szCs w:val="16"/>
              </w:rPr>
            </w:pPr>
            <w:r>
              <w:rPr>
                <w:sz w:val="16"/>
                <w:szCs w:val="16"/>
              </w:rPr>
              <w:t>Vallgröda</w:t>
            </w:r>
          </w:p>
        </w:tc>
        <w:tc>
          <w:tcPr>
            <w:tcW w:w="0" w:type="auto"/>
            <w:tcBorders>
              <w:top w:val="single" w:sz="4" w:space="0" w:color="auto"/>
              <w:left w:val="single" w:sz="4" w:space="0" w:color="auto"/>
              <w:bottom w:val="single" w:sz="4" w:space="0" w:color="auto"/>
              <w:right w:val="single" w:sz="4" w:space="0" w:color="auto"/>
            </w:tcBorders>
          </w:tcPr>
          <w:p w14:paraId="0500DA22" w14:textId="77777777" w:rsidR="00E20142" w:rsidRPr="00237D8F" w:rsidRDefault="00E20142" w:rsidP="006D172C">
            <w:pPr>
              <w:pStyle w:val="Tabellformat"/>
              <w:rPr>
                <w:sz w:val="16"/>
                <w:szCs w:val="16"/>
              </w:rPr>
            </w:pPr>
            <w:r w:rsidRPr="00237D8F">
              <w:rPr>
                <w:sz w:val="16"/>
                <w:szCs w:val="16"/>
              </w:rPr>
              <w:t>Klövergräsblandning</w:t>
            </w:r>
            <w:r>
              <w:rPr>
                <w:sz w:val="16"/>
                <w:szCs w:val="16"/>
              </w:rPr>
              <w:t xml:space="preserve"> odlad på åkermark och material skördat på vattenskyddsområden, vägkanter </w:t>
            </w:r>
            <w:proofErr w:type="spellStart"/>
            <w:r>
              <w:rPr>
                <w:sz w:val="16"/>
                <w:szCs w:val="16"/>
              </w:rPr>
              <w:t>etc</w:t>
            </w:r>
            <w:proofErr w:type="spellEnd"/>
            <w:r w:rsidRPr="00237D8F">
              <w:rPr>
                <w:sz w:val="16"/>
                <w:szCs w:val="16"/>
              </w:rPr>
              <w:t>, lagrat som ensilage</w:t>
            </w:r>
          </w:p>
        </w:tc>
        <w:tc>
          <w:tcPr>
            <w:tcW w:w="0" w:type="auto"/>
            <w:tcBorders>
              <w:top w:val="single" w:sz="4" w:space="0" w:color="auto"/>
              <w:left w:val="single" w:sz="4" w:space="0" w:color="auto"/>
              <w:bottom w:val="single" w:sz="4" w:space="0" w:color="auto"/>
              <w:right w:val="single" w:sz="4" w:space="0" w:color="auto"/>
            </w:tcBorders>
          </w:tcPr>
          <w:p w14:paraId="24906118" w14:textId="26AEC972" w:rsidR="00E20142" w:rsidRPr="00237D8F" w:rsidRDefault="000D3718" w:rsidP="006D172C">
            <w:pPr>
              <w:pStyle w:val="Tabellformat"/>
              <w:jc w:val="center"/>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CBD0459" w14:textId="590B60E0" w:rsidR="00E20142" w:rsidRPr="00237D8F" w:rsidRDefault="00E20142" w:rsidP="006D172C">
            <w:pPr>
              <w:pStyle w:val="Tabellformat"/>
              <w:jc w:val="center"/>
              <w:rPr>
                <w:sz w:val="16"/>
                <w:szCs w:val="16"/>
              </w:rPr>
            </w:pPr>
          </w:p>
        </w:tc>
      </w:tr>
      <w:tr w:rsidR="00E20142" w:rsidRPr="00237D8F" w14:paraId="67935F21"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5CB758D0" w14:textId="77777777" w:rsidR="00E20142" w:rsidRDefault="00E20142" w:rsidP="006D172C">
            <w:pPr>
              <w:pStyle w:val="Tabellformat"/>
              <w:rPr>
                <w:sz w:val="16"/>
                <w:szCs w:val="16"/>
              </w:rPr>
            </w:pPr>
            <w:r w:rsidRPr="00F61B59">
              <w:rPr>
                <w:sz w:val="16"/>
                <w:szCs w:val="16"/>
              </w:rPr>
              <w:t>Grödrester</w:t>
            </w:r>
          </w:p>
        </w:tc>
        <w:tc>
          <w:tcPr>
            <w:tcW w:w="0" w:type="auto"/>
            <w:tcBorders>
              <w:top w:val="single" w:sz="4" w:space="0" w:color="auto"/>
              <w:left w:val="single" w:sz="4" w:space="0" w:color="auto"/>
              <w:bottom w:val="single" w:sz="4" w:space="0" w:color="auto"/>
              <w:right w:val="single" w:sz="4" w:space="0" w:color="auto"/>
            </w:tcBorders>
          </w:tcPr>
          <w:p w14:paraId="00D71263" w14:textId="77777777" w:rsidR="00E20142" w:rsidRPr="00237D8F" w:rsidRDefault="00E20142" w:rsidP="006D172C">
            <w:pPr>
              <w:pStyle w:val="Tabellformat"/>
              <w:rPr>
                <w:sz w:val="16"/>
                <w:szCs w:val="16"/>
              </w:rPr>
            </w:pPr>
            <w:r w:rsidRPr="00237D8F">
              <w:rPr>
                <w:sz w:val="16"/>
                <w:szCs w:val="16"/>
              </w:rPr>
              <w:t>Exempelvis halm (torkad och balad), blast från potatis eller sockerbetor</w:t>
            </w:r>
          </w:p>
        </w:tc>
        <w:tc>
          <w:tcPr>
            <w:tcW w:w="0" w:type="auto"/>
            <w:tcBorders>
              <w:top w:val="single" w:sz="4" w:space="0" w:color="auto"/>
              <w:left w:val="single" w:sz="4" w:space="0" w:color="auto"/>
              <w:bottom w:val="single" w:sz="4" w:space="0" w:color="auto"/>
              <w:right w:val="single" w:sz="4" w:space="0" w:color="auto"/>
            </w:tcBorders>
          </w:tcPr>
          <w:p w14:paraId="0C00FE22" w14:textId="4647FC56" w:rsidR="00E20142" w:rsidRPr="00237D8F" w:rsidRDefault="000D3718" w:rsidP="006D172C">
            <w:pPr>
              <w:pStyle w:val="Tabellformat"/>
              <w:jc w:val="center"/>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E905E1" w14:textId="51E9A8E3" w:rsidR="00E20142" w:rsidRPr="00237D8F" w:rsidRDefault="00E20142" w:rsidP="006D172C">
            <w:pPr>
              <w:pStyle w:val="Tabellformat"/>
              <w:jc w:val="center"/>
              <w:rPr>
                <w:sz w:val="16"/>
                <w:szCs w:val="16"/>
              </w:rPr>
            </w:pPr>
          </w:p>
        </w:tc>
      </w:tr>
      <w:tr w:rsidR="00E20142" w:rsidRPr="00237D8F" w14:paraId="40869193"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1BB56ADA" w14:textId="77777777" w:rsidR="00E20142" w:rsidRDefault="00E20142" w:rsidP="006D172C">
            <w:pPr>
              <w:pStyle w:val="Tabellformat"/>
              <w:rPr>
                <w:sz w:val="16"/>
                <w:szCs w:val="16"/>
              </w:rPr>
            </w:pPr>
            <w:r w:rsidRPr="00F61B59">
              <w:rPr>
                <w:sz w:val="16"/>
                <w:szCs w:val="16"/>
              </w:rPr>
              <w:t>Matavfall</w:t>
            </w:r>
          </w:p>
        </w:tc>
        <w:tc>
          <w:tcPr>
            <w:tcW w:w="0" w:type="auto"/>
            <w:tcBorders>
              <w:top w:val="single" w:sz="4" w:space="0" w:color="auto"/>
              <w:left w:val="single" w:sz="4" w:space="0" w:color="auto"/>
              <w:bottom w:val="single" w:sz="4" w:space="0" w:color="auto"/>
              <w:right w:val="single" w:sz="4" w:space="0" w:color="auto"/>
            </w:tcBorders>
          </w:tcPr>
          <w:p w14:paraId="19D0FC52" w14:textId="77777777" w:rsidR="00E20142" w:rsidRPr="00237D8F" w:rsidRDefault="00E20142" w:rsidP="006D172C">
            <w:pPr>
              <w:pStyle w:val="Tabellformat"/>
              <w:rPr>
                <w:sz w:val="16"/>
                <w:szCs w:val="16"/>
              </w:rPr>
            </w:pPr>
            <w:r w:rsidRPr="00237D8F">
              <w:rPr>
                <w:sz w:val="16"/>
                <w:szCs w:val="16"/>
              </w:rPr>
              <w:t>Källsorterat matavfall från hushåll, matavfall från restauranger och storkök</w:t>
            </w:r>
            <w:r>
              <w:rPr>
                <w:sz w:val="16"/>
                <w:szCs w:val="16"/>
              </w:rPr>
              <w:t>, fettavskiljareslam</w:t>
            </w:r>
            <w:r w:rsidRPr="00237D8F">
              <w:rPr>
                <w:sz w:val="16"/>
                <w:szCs w:val="16"/>
              </w:rPr>
              <w:t xml:space="preserve"> samt matavfall från butiker</w:t>
            </w:r>
          </w:p>
        </w:tc>
        <w:tc>
          <w:tcPr>
            <w:tcW w:w="0" w:type="auto"/>
            <w:tcBorders>
              <w:top w:val="single" w:sz="4" w:space="0" w:color="auto"/>
              <w:left w:val="single" w:sz="4" w:space="0" w:color="auto"/>
              <w:bottom w:val="single" w:sz="4" w:space="0" w:color="auto"/>
              <w:right w:val="single" w:sz="4" w:space="0" w:color="auto"/>
            </w:tcBorders>
          </w:tcPr>
          <w:p w14:paraId="423A7F59" w14:textId="77777777" w:rsidR="00E20142" w:rsidRPr="00237D8F" w:rsidRDefault="00E20142" w:rsidP="006D172C">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6CA870" w14:textId="1D2226E2" w:rsidR="00E20142" w:rsidRPr="00237D8F" w:rsidRDefault="00E20142" w:rsidP="006D172C">
            <w:pPr>
              <w:pStyle w:val="Tabellformat"/>
              <w:jc w:val="center"/>
              <w:rPr>
                <w:sz w:val="16"/>
                <w:szCs w:val="16"/>
              </w:rPr>
            </w:pPr>
          </w:p>
        </w:tc>
      </w:tr>
      <w:tr w:rsidR="00E20142" w:rsidRPr="00237D8F" w14:paraId="021EFB50"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B99C9" w14:textId="77777777" w:rsidR="00E20142" w:rsidRPr="00237D8F" w:rsidRDefault="00E20142" w:rsidP="006D172C">
            <w:pPr>
              <w:pStyle w:val="Tabellformat"/>
              <w:rPr>
                <w:sz w:val="16"/>
                <w:szCs w:val="16"/>
              </w:rPr>
            </w:pPr>
            <w:r w:rsidRPr="00F61B59">
              <w:rPr>
                <w:sz w:val="16"/>
                <w:szCs w:val="16"/>
              </w:rPr>
              <w:t>Avfall från livsmedelsindustri</w:t>
            </w:r>
          </w:p>
        </w:tc>
        <w:tc>
          <w:tcPr>
            <w:tcW w:w="0" w:type="auto"/>
            <w:tcBorders>
              <w:top w:val="single" w:sz="4" w:space="0" w:color="auto"/>
              <w:left w:val="single" w:sz="4" w:space="0" w:color="auto"/>
              <w:bottom w:val="single" w:sz="4" w:space="0" w:color="auto"/>
              <w:right w:val="single" w:sz="4" w:space="0" w:color="auto"/>
            </w:tcBorders>
          </w:tcPr>
          <w:p w14:paraId="579769BE" w14:textId="77777777" w:rsidR="00E20142" w:rsidRPr="00237D8F" w:rsidRDefault="00E20142" w:rsidP="006D172C">
            <w:pPr>
              <w:pStyle w:val="Tabellformat"/>
              <w:rPr>
                <w:sz w:val="16"/>
                <w:szCs w:val="16"/>
              </w:rPr>
            </w:pPr>
            <w:r w:rsidRPr="00237D8F">
              <w:rPr>
                <w:sz w:val="16"/>
                <w:szCs w:val="16"/>
              </w:rPr>
              <w:t>T ex skal från grönsaker, fiskrens, mejeriprodukter, läskedrycksrester, bröd, deg, grönsaker, rester från charkuteri och styckning samt färdig mat. Hanteras antingen i flytande form med tankbil eller i fast form med t ex med container</w:t>
            </w:r>
            <w:r w:rsidRPr="00237D8F">
              <w:rPr>
                <w:sz w:val="16"/>
                <w:szCs w:val="16"/>
              </w:rPr>
              <w:tab/>
            </w:r>
          </w:p>
        </w:tc>
        <w:tc>
          <w:tcPr>
            <w:tcW w:w="0" w:type="auto"/>
            <w:tcBorders>
              <w:top w:val="single" w:sz="4" w:space="0" w:color="auto"/>
              <w:left w:val="single" w:sz="4" w:space="0" w:color="auto"/>
              <w:bottom w:val="single" w:sz="4" w:space="0" w:color="auto"/>
              <w:right w:val="single" w:sz="4" w:space="0" w:color="auto"/>
            </w:tcBorders>
          </w:tcPr>
          <w:p w14:paraId="46453DB8" w14:textId="77777777" w:rsidR="00E20142" w:rsidRPr="00237D8F" w:rsidRDefault="00E20142" w:rsidP="006D172C">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C080ED" w14:textId="59344B9A" w:rsidR="00E20142" w:rsidRPr="00237D8F" w:rsidRDefault="00E20142" w:rsidP="006D172C">
            <w:pPr>
              <w:pStyle w:val="Tabellformat"/>
              <w:jc w:val="center"/>
              <w:rPr>
                <w:sz w:val="16"/>
                <w:szCs w:val="16"/>
              </w:rPr>
            </w:pPr>
          </w:p>
        </w:tc>
      </w:tr>
      <w:tr w:rsidR="00E20142" w:rsidRPr="00237D8F" w14:paraId="268F50A8"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799BDF29" w14:textId="77777777" w:rsidR="00E20142" w:rsidRPr="00237D8F" w:rsidRDefault="00E20142" w:rsidP="006D172C">
            <w:pPr>
              <w:pStyle w:val="Tabellformat"/>
              <w:rPr>
                <w:sz w:val="16"/>
                <w:szCs w:val="16"/>
              </w:rPr>
            </w:pPr>
            <w:r w:rsidRPr="00F61B59">
              <w:rPr>
                <w:sz w:val="16"/>
                <w:szCs w:val="16"/>
              </w:rPr>
              <w:t>Avloppsslam</w:t>
            </w:r>
          </w:p>
        </w:tc>
        <w:tc>
          <w:tcPr>
            <w:tcW w:w="0" w:type="auto"/>
            <w:tcBorders>
              <w:top w:val="single" w:sz="4" w:space="0" w:color="auto"/>
              <w:left w:val="single" w:sz="4" w:space="0" w:color="auto"/>
              <w:bottom w:val="single" w:sz="4" w:space="0" w:color="auto"/>
              <w:right w:val="single" w:sz="4" w:space="0" w:color="auto"/>
            </w:tcBorders>
          </w:tcPr>
          <w:p w14:paraId="6BCD2374" w14:textId="77777777" w:rsidR="00E20142" w:rsidRPr="00237D8F" w:rsidRDefault="00E20142" w:rsidP="006D172C">
            <w:pPr>
              <w:pStyle w:val="Tabellformat"/>
              <w:rPr>
                <w:sz w:val="16"/>
                <w:szCs w:val="16"/>
              </w:rPr>
            </w:pPr>
            <w:r w:rsidRPr="00237D8F">
              <w:rPr>
                <w:sz w:val="16"/>
                <w:szCs w:val="16"/>
              </w:rPr>
              <w:t>Inklusive slam från externa reningsverk utan rötkammare. Slam från enskilda avlopp och externa reningsverk hanteras med slamsugningsbil. Biogas från avloppsslam är en restprodukt från reningsprocessen. Inga utsläpp från produktionen ingår därför i beräkningarna</w:t>
            </w:r>
          </w:p>
        </w:tc>
        <w:tc>
          <w:tcPr>
            <w:tcW w:w="0" w:type="auto"/>
            <w:tcBorders>
              <w:top w:val="single" w:sz="4" w:space="0" w:color="auto"/>
              <w:left w:val="single" w:sz="4" w:space="0" w:color="auto"/>
              <w:bottom w:val="single" w:sz="4" w:space="0" w:color="auto"/>
              <w:right w:val="single" w:sz="4" w:space="0" w:color="auto"/>
            </w:tcBorders>
          </w:tcPr>
          <w:p w14:paraId="455596FB" w14:textId="77777777" w:rsidR="00E20142" w:rsidRPr="00237D8F" w:rsidRDefault="00E20142" w:rsidP="006D172C">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D5F7C7" w14:textId="695D8F76" w:rsidR="00E20142" w:rsidRPr="00237D8F" w:rsidRDefault="00E20142" w:rsidP="006D172C">
            <w:pPr>
              <w:pStyle w:val="Tabellformat"/>
              <w:jc w:val="center"/>
              <w:rPr>
                <w:sz w:val="16"/>
                <w:szCs w:val="16"/>
              </w:rPr>
            </w:pPr>
          </w:p>
        </w:tc>
      </w:tr>
      <w:tr w:rsidR="00E20142" w:rsidRPr="00237D8F" w14:paraId="2EA9CCC2" w14:textId="77777777" w:rsidTr="006C1FD4">
        <w:tc>
          <w:tcPr>
            <w:tcW w:w="0" w:type="auto"/>
            <w:tcBorders>
              <w:top w:val="single" w:sz="4" w:space="0" w:color="auto"/>
              <w:left w:val="single" w:sz="4" w:space="0" w:color="auto"/>
              <w:bottom w:val="single" w:sz="4" w:space="0" w:color="auto"/>
              <w:right w:val="single" w:sz="4" w:space="0" w:color="auto"/>
            </w:tcBorders>
            <w:shd w:val="clear" w:color="auto" w:fill="auto"/>
          </w:tcPr>
          <w:p w14:paraId="6315FBD2" w14:textId="77777777" w:rsidR="00E20142" w:rsidRPr="00237D8F" w:rsidRDefault="00E20142" w:rsidP="006D172C">
            <w:pPr>
              <w:pStyle w:val="Tabellformat"/>
              <w:rPr>
                <w:sz w:val="16"/>
                <w:szCs w:val="16"/>
              </w:rPr>
            </w:pPr>
            <w:r>
              <w:rPr>
                <w:sz w:val="16"/>
                <w:szCs w:val="16"/>
              </w:rPr>
              <w:t>Deponigas</w:t>
            </w:r>
          </w:p>
        </w:tc>
        <w:tc>
          <w:tcPr>
            <w:tcW w:w="0" w:type="auto"/>
            <w:tcBorders>
              <w:top w:val="single" w:sz="4" w:space="0" w:color="auto"/>
              <w:left w:val="single" w:sz="4" w:space="0" w:color="auto"/>
              <w:bottom w:val="single" w:sz="4" w:space="0" w:color="auto"/>
              <w:right w:val="single" w:sz="4" w:space="0" w:color="auto"/>
            </w:tcBorders>
          </w:tcPr>
          <w:p w14:paraId="5D6A895E" w14:textId="77777777" w:rsidR="00E20142" w:rsidRPr="00237D8F" w:rsidRDefault="00E20142" w:rsidP="006D172C">
            <w:pPr>
              <w:pStyle w:val="Tabellformat"/>
              <w:rPr>
                <w:sz w:val="16"/>
                <w:szCs w:val="16"/>
              </w:rPr>
            </w:pPr>
            <w:r>
              <w:rPr>
                <w:sz w:val="16"/>
                <w:szCs w:val="16"/>
              </w:rPr>
              <w:t>Gas som samlas upp i avfallsdeponi</w:t>
            </w:r>
          </w:p>
        </w:tc>
        <w:tc>
          <w:tcPr>
            <w:tcW w:w="0" w:type="auto"/>
            <w:tcBorders>
              <w:top w:val="single" w:sz="4" w:space="0" w:color="auto"/>
              <w:left w:val="single" w:sz="4" w:space="0" w:color="auto"/>
              <w:bottom w:val="single" w:sz="4" w:space="0" w:color="auto"/>
              <w:right w:val="single" w:sz="4" w:space="0" w:color="auto"/>
            </w:tcBorders>
          </w:tcPr>
          <w:p w14:paraId="0370DF31" w14:textId="77777777" w:rsidR="00E20142" w:rsidRDefault="00E20142" w:rsidP="006D172C">
            <w:pPr>
              <w:pStyle w:val="Tabellformat"/>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24D26F" w14:textId="7F8DF159" w:rsidR="00E20142" w:rsidRDefault="00E20142" w:rsidP="006D172C">
            <w:pPr>
              <w:pStyle w:val="Tabellformat"/>
              <w:jc w:val="center"/>
              <w:rPr>
                <w:sz w:val="16"/>
                <w:szCs w:val="16"/>
              </w:rPr>
            </w:pPr>
          </w:p>
        </w:tc>
      </w:tr>
      <w:bookmarkEnd w:id="0"/>
      <w:bookmarkEnd w:id="1"/>
    </w:tbl>
    <w:p w14:paraId="6A892B54" w14:textId="6645086A" w:rsidR="00890A51" w:rsidRDefault="00890A51">
      <w:pPr>
        <w:spacing w:before="0" w:after="200" w:line="276" w:lineRule="auto"/>
      </w:pPr>
    </w:p>
    <w:p w14:paraId="62555C4B" w14:textId="74FD9E35" w:rsidR="00EC7D47" w:rsidRPr="00EC7D47" w:rsidRDefault="00EC7D47" w:rsidP="00EC7D47">
      <w:pPr>
        <w:pStyle w:val="Beskrivning"/>
        <w:keepNext/>
        <w:rPr>
          <w:color w:val="000000" w:themeColor="text1"/>
        </w:rPr>
      </w:pPr>
      <w:r w:rsidRPr="00EC7D47">
        <w:rPr>
          <w:b/>
          <w:bCs/>
          <w:color w:val="000000" w:themeColor="text1"/>
        </w:rPr>
        <w:t xml:space="preserve">Tabell </w:t>
      </w:r>
      <w:r w:rsidRPr="00EC7D47">
        <w:rPr>
          <w:b/>
          <w:bCs/>
          <w:color w:val="000000" w:themeColor="text1"/>
        </w:rPr>
        <w:fldChar w:fldCharType="begin"/>
      </w:r>
      <w:r w:rsidRPr="00EC7D47">
        <w:rPr>
          <w:b/>
          <w:bCs/>
          <w:color w:val="000000" w:themeColor="text1"/>
        </w:rPr>
        <w:instrText xml:space="preserve"> SEQ Tabell \* ARABIC </w:instrText>
      </w:r>
      <w:r w:rsidRPr="00EC7D47">
        <w:rPr>
          <w:b/>
          <w:bCs/>
          <w:color w:val="000000" w:themeColor="text1"/>
        </w:rPr>
        <w:fldChar w:fldCharType="separate"/>
      </w:r>
      <w:r w:rsidRPr="00EC7D47">
        <w:rPr>
          <w:b/>
          <w:bCs/>
          <w:noProof/>
          <w:color w:val="000000" w:themeColor="text1"/>
        </w:rPr>
        <w:t>2</w:t>
      </w:r>
      <w:r w:rsidRPr="00EC7D47">
        <w:rPr>
          <w:b/>
          <w:bCs/>
          <w:color w:val="000000" w:themeColor="text1"/>
        </w:rPr>
        <w:fldChar w:fldCharType="end"/>
      </w:r>
      <w:r w:rsidRPr="00EC7D47">
        <w:rPr>
          <w:b/>
          <w:bCs/>
          <w:color w:val="000000" w:themeColor="text1"/>
        </w:rPr>
        <w:t>.</w:t>
      </w:r>
      <w:r>
        <w:rPr>
          <w:color w:val="000000" w:themeColor="text1"/>
        </w:rPr>
        <w:t xml:space="preserve"> Råvaror och substrat som levereras till anläggningen </w:t>
      </w:r>
      <w:r w:rsidR="00EC01C1">
        <w:rPr>
          <w:color w:val="000000" w:themeColor="text1"/>
        </w:rPr>
        <w:t>av annan aktör</w:t>
      </w:r>
      <w:r>
        <w:rPr>
          <w:color w:val="000000" w:themeColor="text1"/>
        </w:rPr>
        <w:t>.</w:t>
      </w:r>
    </w:p>
    <w:tbl>
      <w:tblPr>
        <w:tblpPr w:leftFromText="141" w:rightFromText="141" w:vertAnchor="text" w:tblpY="1"/>
        <w:tblOverlap w:val="never"/>
        <w:tblW w:w="9067" w:type="dxa"/>
        <w:tblCellMar>
          <w:top w:w="85" w:type="dxa"/>
          <w:left w:w="85" w:type="dxa"/>
          <w:bottom w:w="85" w:type="dxa"/>
          <w:right w:w="85" w:type="dxa"/>
        </w:tblCellMar>
        <w:tblLook w:val="04A0" w:firstRow="1" w:lastRow="0" w:firstColumn="1" w:lastColumn="0" w:noHBand="0" w:noVBand="1"/>
      </w:tblPr>
      <w:tblGrid>
        <w:gridCol w:w="3397"/>
        <w:gridCol w:w="5670"/>
      </w:tblGrid>
      <w:tr w:rsidR="00890A51" w:rsidRPr="00237D8F" w14:paraId="57A4867F" w14:textId="77777777" w:rsidTr="00890A51">
        <w:tc>
          <w:tcPr>
            <w:tcW w:w="3397" w:type="dxa"/>
            <w:tcBorders>
              <w:top w:val="single" w:sz="4" w:space="0" w:color="auto"/>
              <w:left w:val="single" w:sz="4" w:space="0" w:color="auto"/>
              <w:bottom w:val="single" w:sz="4" w:space="0" w:color="auto"/>
              <w:right w:val="single" w:sz="4" w:space="0" w:color="auto"/>
            </w:tcBorders>
            <w:shd w:val="clear" w:color="auto" w:fill="auto"/>
          </w:tcPr>
          <w:p w14:paraId="2E7FDBE9" w14:textId="6AC1A0E4" w:rsidR="00890A51" w:rsidRPr="00237D8F" w:rsidRDefault="00890A51" w:rsidP="0013014C">
            <w:pPr>
              <w:pStyle w:val="Tabellformat"/>
              <w:rPr>
                <w:b/>
                <w:bCs/>
                <w:sz w:val="16"/>
                <w:szCs w:val="16"/>
              </w:rPr>
            </w:pPr>
            <w:bookmarkStart w:id="2" w:name="_Toc81915774"/>
            <w:r>
              <w:rPr>
                <w:b/>
                <w:bCs/>
                <w:sz w:val="16"/>
                <w:szCs w:val="16"/>
              </w:rPr>
              <w:t>Råvara/substrat enligt tabell 1</w:t>
            </w:r>
          </w:p>
        </w:tc>
        <w:tc>
          <w:tcPr>
            <w:tcW w:w="5670" w:type="dxa"/>
            <w:tcBorders>
              <w:top w:val="single" w:sz="4" w:space="0" w:color="auto"/>
              <w:left w:val="single" w:sz="4" w:space="0" w:color="auto"/>
              <w:bottom w:val="single" w:sz="4" w:space="0" w:color="auto"/>
              <w:right w:val="single" w:sz="4" w:space="0" w:color="auto"/>
            </w:tcBorders>
          </w:tcPr>
          <w:p w14:paraId="7A245714" w14:textId="726F7838" w:rsidR="00890A51" w:rsidRPr="00237D8F" w:rsidRDefault="00890A51" w:rsidP="0013014C">
            <w:pPr>
              <w:pStyle w:val="Tabellformat"/>
              <w:rPr>
                <w:b/>
                <w:bCs/>
                <w:sz w:val="16"/>
                <w:szCs w:val="16"/>
              </w:rPr>
            </w:pPr>
            <w:r>
              <w:rPr>
                <w:b/>
                <w:bCs/>
                <w:sz w:val="16"/>
                <w:szCs w:val="16"/>
              </w:rPr>
              <w:t>Leverantör</w:t>
            </w:r>
            <w:r w:rsidR="00EC01C1">
              <w:rPr>
                <w:b/>
                <w:bCs/>
                <w:sz w:val="16"/>
                <w:szCs w:val="16"/>
              </w:rPr>
              <w:t xml:space="preserve"> och adress </w:t>
            </w:r>
          </w:p>
        </w:tc>
      </w:tr>
      <w:tr w:rsidR="00890A51" w:rsidRPr="00237D8F" w14:paraId="04490AA0" w14:textId="77777777" w:rsidTr="00EC7D47">
        <w:trPr>
          <w:trHeight w:val="68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DC89093" w14:textId="6784D99D" w:rsidR="00890A51" w:rsidRPr="00237D8F" w:rsidRDefault="00890A51" w:rsidP="0013014C">
            <w:pPr>
              <w:pStyle w:val="Tabellformat"/>
              <w:rPr>
                <w:sz w:val="16"/>
                <w:szCs w:val="16"/>
              </w:rPr>
            </w:pPr>
          </w:p>
        </w:tc>
        <w:tc>
          <w:tcPr>
            <w:tcW w:w="5670" w:type="dxa"/>
            <w:tcBorders>
              <w:top w:val="single" w:sz="4" w:space="0" w:color="auto"/>
              <w:left w:val="single" w:sz="4" w:space="0" w:color="auto"/>
              <w:bottom w:val="single" w:sz="4" w:space="0" w:color="auto"/>
              <w:right w:val="single" w:sz="4" w:space="0" w:color="auto"/>
            </w:tcBorders>
          </w:tcPr>
          <w:p w14:paraId="725F3A74" w14:textId="784AC56D" w:rsidR="00890A51" w:rsidRPr="00237D8F" w:rsidRDefault="00890A51" w:rsidP="0013014C">
            <w:pPr>
              <w:pStyle w:val="Tabellformat"/>
              <w:rPr>
                <w:sz w:val="16"/>
                <w:szCs w:val="16"/>
              </w:rPr>
            </w:pPr>
          </w:p>
        </w:tc>
      </w:tr>
      <w:tr w:rsidR="00890A51" w:rsidRPr="00237D8F" w14:paraId="7F7371D0" w14:textId="77777777" w:rsidTr="00EC7D47">
        <w:trPr>
          <w:trHeight w:val="68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295899" w14:textId="20DADC08" w:rsidR="00890A51" w:rsidRPr="00F61B59" w:rsidRDefault="00890A51" w:rsidP="0013014C">
            <w:pPr>
              <w:pStyle w:val="Tabellformat"/>
              <w:rPr>
                <w:sz w:val="16"/>
                <w:szCs w:val="16"/>
              </w:rPr>
            </w:pPr>
          </w:p>
        </w:tc>
        <w:tc>
          <w:tcPr>
            <w:tcW w:w="5670" w:type="dxa"/>
            <w:tcBorders>
              <w:top w:val="single" w:sz="4" w:space="0" w:color="auto"/>
              <w:left w:val="single" w:sz="4" w:space="0" w:color="auto"/>
              <w:bottom w:val="single" w:sz="4" w:space="0" w:color="auto"/>
              <w:right w:val="single" w:sz="4" w:space="0" w:color="auto"/>
            </w:tcBorders>
          </w:tcPr>
          <w:p w14:paraId="2A38891A" w14:textId="6E9D3A84" w:rsidR="00890A51" w:rsidRPr="00237D8F" w:rsidRDefault="00890A51" w:rsidP="0013014C">
            <w:pPr>
              <w:pStyle w:val="Tabellformat"/>
              <w:rPr>
                <w:sz w:val="16"/>
                <w:szCs w:val="16"/>
              </w:rPr>
            </w:pPr>
          </w:p>
        </w:tc>
      </w:tr>
      <w:tr w:rsidR="00890A51" w:rsidRPr="00237D8F" w14:paraId="1BF5C06E" w14:textId="77777777" w:rsidTr="00EC7D47">
        <w:trPr>
          <w:trHeight w:val="68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AE229A3" w14:textId="0571B58D" w:rsidR="00890A51" w:rsidRPr="00F61B59" w:rsidRDefault="00890A51" w:rsidP="0013014C">
            <w:pPr>
              <w:pStyle w:val="Tabellformat"/>
              <w:rPr>
                <w:sz w:val="16"/>
                <w:szCs w:val="16"/>
              </w:rPr>
            </w:pPr>
          </w:p>
        </w:tc>
        <w:tc>
          <w:tcPr>
            <w:tcW w:w="5670" w:type="dxa"/>
            <w:tcBorders>
              <w:top w:val="single" w:sz="4" w:space="0" w:color="auto"/>
              <w:left w:val="single" w:sz="4" w:space="0" w:color="auto"/>
              <w:bottom w:val="single" w:sz="4" w:space="0" w:color="auto"/>
              <w:right w:val="single" w:sz="4" w:space="0" w:color="auto"/>
            </w:tcBorders>
          </w:tcPr>
          <w:p w14:paraId="2163FA01" w14:textId="0737DEF9" w:rsidR="00890A51" w:rsidRPr="00237D8F" w:rsidRDefault="00890A51" w:rsidP="0013014C">
            <w:pPr>
              <w:pStyle w:val="Tabellformat"/>
              <w:rPr>
                <w:sz w:val="16"/>
                <w:szCs w:val="16"/>
              </w:rPr>
            </w:pPr>
          </w:p>
        </w:tc>
      </w:tr>
      <w:tr w:rsidR="00890A51" w:rsidRPr="00237D8F" w14:paraId="63AF8826" w14:textId="77777777" w:rsidTr="00EC7D47">
        <w:trPr>
          <w:trHeight w:val="68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DE3EDA4" w14:textId="3F7B8994" w:rsidR="00890A51" w:rsidRPr="00F61B59" w:rsidRDefault="00890A51" w:rsidP="0013014C">
            <w:pPr>
              <w:pStyle w:val="Tabellformat"/>
              <w:rPr>
                <w:sz w:val="16"/>
                <w:szCs w:val="16"/>
              </w:rPr>
            </w:pPr>
          </w:p>
        </w:tc>
        <w:tc>
          <w:tcPr>
            <w:tcW w:w="5670" w:type="dxa"/>
            <w:tcBorders>
              <w:top w:val="single" w:sz="4" w:space="0" w:color="auto"/>
              <w:left w:val="single" w:sz="4" w:space="0" w:color="auto"/>
              <w:bottom w:val="single" w:sz="4" w:space="0" w:color="auto"/>
              <w:right w:val="single" w:sz="4" w:space="0" w:color="auto"/>
            </w:tcBorders>
          </w:tcPr>
          <w:p w14:paraId="6C207076" w14:textId="764E9373" w:rsidR="00890A51" w:rsidRPr="00237D8F" w:rsidRDefault="00890A51" w:rsidP="0013014C">
            <w:pPr>
              <w:pStyle w:val="Tabellformat"/>
              <w:rPr>
                <w:sz w:val="16"/>
                <w:szCs w:val="16"/>
              </w:rPr>
            </w:pPr>
          </w:p>
        </w:tc>
      </w:tr>
      <w:tr w:rsidR="00890A51" w:rsidRPr="00237D8F" w14:paraId="28DE531C" w14:textId="77777777" w:rsidTr="00EC7D47">
        <w:trPr>
          <w:trHeight w:val="68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0703D4" w14:textId="6E419A03" w:rsidR="00890A51" w:rsidRPr="00592E5F" w:rsidRDefault="00890A51" w:rsidP="0013014C">
            <w:pPr>
              <w:pStyle w:val="Tabellformat"/>
              <w:rPr>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82AB6AF" w14:textId="0159D4B3" w:rsidR="00890A51" w:rsidRDefault="00890A51" w:rsidP="0013014C">
            <w:pPr>
              <w:pStyle w:val="Tabellformat"/>
              <w:rPr>
                <w:sz w:val="16"/>
                <w:szCs w:val="16"/>
              </w:rPr>
            </w:pPr>
          </w:p>
        </w:tc>
      </w:tr>
    </w:tbl>
    <w:p w14:paraId="32E407DA" w14:textId="77777777" w:rsidR="006C1FD4" w:rsidRDefault="006C1FD4" w:rsidP="006C1FD4">
      <w:pPr>
        <w:pStyle w:val="Rubrik2"/>
      </w:pPr>
    </w:p>
    <w:p w14:paraId="3FBB86C8" w14:textId="77777777" w:rsidR="006C1FD4" w:rsidRDefault="006C1FD4">
      <w:pPr>
        <w:spacing w:before="0" w:after="200" w:line="276" w:lineRule="auto"/>
        <w:rPr>
          <w:rFonts w:eastAsiaTheme="majorEastAsia" w:cstheme="majorBidi"/>
          <w:b/>
          <w:bCs/>
          <w:color w:val="000000" w:themeColor="text1"/>
          <w:sz w:val="24"/>
          <w:szCs w:val="26"/>
        </w:rPr>
      </w:pPr>
      <w:r>
        <w:br w:type="page"/>
      </w:r>
    </w:p>
    <w:p w14:paraId="5866F67D" w14:textId="710DF6A2" w:rsidR="00750647" w:rsidRPr="006C1FD4" w:rsidRDefault="002447D6" w:rsidP="006C1FD4">
      <w:pPr>
        <w:pStyle w:val="Rubrik2"/>
      </w:pPr>
      <w:r w:rsidRPr="006C1FD4">
        <w:t>Riskbedömning</w:t>
      </w:r>
      <w:bookmarkEnd w:id="2"/>
    </w:p>
    <w:p w14:paraId="77B745A1" w14:textId="77777777" w:rsidR="00272A0A" w:rsidRDefault="002447D6">
      <w:pPr>
        <w:spacing w:before="0" w:after="200" w:line="276" w:lineRule="auto"/>
      </w:pPr>
      <w:r>
        <w:t xml:space="preserve">Med risk i </w:t>
      </w:r>
      <w:r w:rsidR="00A26A7A">
        <w:t>nedanstående bedömning</w:t>
      </w:r>
      <w:r>
        <w:t xml:space="preserve"> menas risk att hållbarhet</w:t>
      </w:r>
      <w:r w:rsidR="00272A0A">
        <w:t xml:space="preserve"> inte uppfylls</w:t>
      </w:r>
      <w:r>
        <w:t xml:space="preserve"> för biogas </w:t>
      </w:r>
      <w:r w:rsidR="00272A0A">
        <w:t xml:space="preserve">som används som bränsle till förbränningsmotor för produktion av el och värme. </w:t>
      </w: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3116"/>
        <w:gridCol w:w="1207"/>
        <w:gridCol w:w="2221"/>
        <w:gridCol w:w="2516"/>
      </w:tblGrid>
      <w:tr w:rsidR="00390CB0" w:rsidRPr="000B4CE6" w14:paraId="451C6F62" w14:textId="77777777" w:rsidTr="006C1FD4">
        <w:trPr>
          <w:tblHeader/>
        </w:trPr>
        <w:tc>
          <w:tcPr>
            <w:tcW w:w="0" w:type="auto"/>
          </w:tcPr>
          <w:p w14:paraId="39A14358" w14:textId="77777777" w:rsidR="001F4CE1" w:rsidRPr="006C1FD4" w:rsidRDefault="001F4CE1" w:rsidP="006C1FD4">
            <w:pPr>
              <w:pStyle w:val="Tabellformat"/>
              <w:rPr>
                <w:b/>
                <w:bCs/>
                <w:sz w:val="16"/>
                <w:szCs w:val="16"/>
              </w:rPr>
            </w:pPr>
            <w:r w:rsidRPr="006C1FD4">
              <w:rPr>
                <w:b/>
                <w:bCs/>
                <w:sz w:val="16"/>
                <w:szCs w:val="16"/>
              </w:rPr>
              <w:t>Risker</w:t>
            </w:r>
          </w:p>
        </w:tc>
        <w:tc>
          <w:tcPr>
            <w:tcW w:w="0" w:type="auto"/>
          </w:tcPr>
          <w:p w14:paraId="7AA157E3" w14:textId="77777777" w:rsidR="001F4CE1" w:rsidRPr="006C1FD4" w:rsidRDefault="001F4CE1" w:rsidP="006C1FD4">
            <w:pPr>
              <w:pStyle w:val="Tabellformat"/>
              <w:rPr>
                <w:b/>
                <w:bCs/>
                <w:sz w:val="16"/>
                <w:szCs w:val="16"/>
              </w:rPr>
            </w:pPr>
            <w:r w:rsidRPr="006C1FD4">
              <w:rPr>
                <w:b/>
                <w:bCs/>
                <w:sz w:val="16"/>
                <w:szCs w:val="16"/>
              </w:rPr>
              <w:t>Konsekvens</w:t>
            </w:r>
          </w:p>
        </w:tc>
        <w:tc>
          <w:tcPr>
            <w:tcW w:w="0" w:type="auto"/>
          </w:tcPr>
          <w:p w14:paraId="1AB5A643" w14:textId="77777777" w:rsidR="001F4CE1" w:rsidRPr="006C1FD4" w:rsidRDefault="001F4CE1" w:rsidP="006C1FD4">
            <w:pPr>
              <w:pStyle w:val="Tabellformat"/>
              <w:rPr>
                <w:b/>
                <w:bCs/>
                <w:sz w:val="16"/>
                <w:szCs w:val="16"/>
              </w:rPr>
            </w:pPr>
            <w:r w:rsidRPr="006C1FD4">
              <w:rPr>
                <w:b/>
                <w:bCs/>
                <w:sz w:val="16"/>
                <w:szCs w:val="16"/>
              </w:rPr>
              <w:t>Orsak</w:t>
            </w:r>
          </w:p>
        </w:tc>
        <w:tc>
          <w:tcPr>
            <w:tcW w:w="0" w:type="auto"/>
          </w:tcPr>
          <w:p w14:paraId="45B8297D" w14:textId="77777777" w:rsidR="001F4CE1" w:rsidRPr="006C1FD4" w:rsidRDefault="001F4CE1" w:rsidP="006C1FD4">
            <w:pPr>
              <w:pStyle w:val="Tabellformat"/>
              <w:rPr>
                <w:b/>
                <w:bCs/>
                <w:sz w:val="16"/>
                <w:szCs w:val="16"/>
              </w:rPr>
            </w:pPr>
            <w:r w:rsidRPr="006C1FD4">
              <w:rPr>
                <w:b/>
                <w:bCs/>
                <w:sz w:val="16"/>
                <w:szCs w:val="16"/>
              </w:rPr>
              <w:t xml:space="preserve">Vidtagen åtgärd </w:t>
            </w:r>
          </w:p>
        </w:tc>
      </w:tr>
      <w:tr w:rsidR="00390CB0" w:rsidRPr="000B4CE6" w14:paraId="5FBB7DFD" w14:textId="77777777" w:rsidTr="006C1FD4">
        <w:tc>
          <w:tcPr>
            <w:tcW w:w="0" w:type="auto"/>
          </w:tcPr>
          <w:p w14:paraId="6EE9EDAC" w14:textId="115BB4FA" w:rsidR="001F4CE1" w:rsidRPr="006C1FD4" w:rsidRDefault="00DA1EE1" w:rsidP="006C1FD4">
            <w:pPr>
              <w:pStyle w:val="Tabellformat"/>
              <w:rPr>
                <w:sz w:val="16"/>
                <w:szCs w:val="16"/>
              </w:rPr>
            </w:pPr>
            <w:r w:rsidRPr="006C1FD4">
              <w:rPr>
                <w:sz w:val="16"/>
                <w:szCs w:val="16"/>
              </w:rPr>
              <w:t>Råvara/s</w:t>
            </w:r>
            <w:r w:rsidR="001F4CE1" w:rsidRPr="006C1FD4">
              <w:rPr>
                <w:sz w:val="16"/>
                <w:szCs w:val="16"/>
              </w:rPr>
              <w:t xml:space="preserve">ubstrat </w:t>
            </w:r>
            <w:r w:rsidRPr="006C1FD4">
              <w:rPr>
                <w:sz w:val="16"/>
                <w:szCs w:val="16"/>
              </w:rPr>
              <w:t xml:space="preserve">används </w:t>
            </w:r>
            <w:r w:rsidR="001F4CE1" w:rsidRPr="006C1FD4">
              <w:rPr>
                <w:sz w:val="16"/>
                <w:szCs w:val="16"/>
              </w:rPr>
              <w:t xml:space="preserve">för biogasproduktion </w:t>
            </w:r>
            <w:r w:rsidRPr="006C1FD4">
              <w:rPr>
                <w:sz w:val="16"/>
                <w:szCs w:val="16"/>
              </w:rPr>
              <w:t xml:space="preserve">som utgörs av </w:t>
            </w:r>
            <w:r w:rsidR="00AB476B" w:rsidRPr="006C1FD4">
              <w:rPr>
                <w:sz w:val="16"/>
                <w:szCs w:val="16"/>
              </w:rPr>
              <w:t xml:space="preserve">livsmedels- </w:t>
            </w:r>
            <w:r w:rsidRPr="006C1FD4">
              <w:rPr>
                <w:sz w:val="16"/>
                <w:szCs w:val="16"/>
              </w:rPr>
              <w:t xml:space="preserve">eller </w:t>
            </w:r>
            <w:r w:rsidR="00AB476B" w:rsidRPr="006C1FD4">
              <w:rPr>
                <w:sz w:val="16"/>
                <w:szCs w:val="16"/>
              </w:rPr>
              <w:t xml:space="preserve">fodergrödor </w:t>
            </w:r>
            <w:r w:rsidRPr="006C1FD4">
              <w:rPr>
                <w:sz w:val="16"/>
                <w:szCs w:val="16"/>
              </w:rPr>
              <w:t>eller att krav på markriterier inte uppfylls.</w:t>
            </w:r>
          </w:p>
        </w:tc>
        <w:tc>
          <w:tcPr>
            <w:tcW w:w="0" w:type="auto"/>
          </w:tcPr>
          <w:p w14:paraId="1F4FCEFB" w14:textId="30F06E89" w:rsidR="001F4CE1" w:rsidRPr="006C1FD4" w:rsidRDefault="009B23C8" w:rsidP="006C1FD4">
            <w:pPr>
              <w:pStyle w:val="Tabellformat"/>
              <w:rPr>
                <w:sz w:val="16"/>
                <w:szCs w:val="16"/>
              </w:rPr>
            </w:pPr>
            <w:r w:rsidRPr="006C1FD4">
              <w:rPr>
                <w:sz w:val="16"/>
                <w:szCs w:val="16"/>
              </w:rPr>
              <w:t>S</w:t>
            </w:r>
            <w:r w:rsidR="00AB476B" w:rsidRPr="006C1FD4">
              <w:rPr>
                <w:sz w:val="16"/>
                <w:szCs w:val="16"/>
              </w:rPr>
              <w:t xml:space="preserve">kattebefrielse </w:t>
            </w:r>
            <w:r w:rsidR="007E6BCB" w:rsidRPr="006C1FD4">
              <w:rPr>
                <w:sz w:val="16"/>
                <w:szCs w:val="16"/>
              </w:rPr>
              <w:t xml:space="preserve">kan </w:t>
            </w:r>
            <w:r w:rsidR="00BD2120" w:rsidRPr="006C1FD4">
              <w:rPr>
                <w:sz w:val="16"/>
                <w:szCs w:val="16"/>
              </w:rPr>
              <w:t xml:space="preserve">inte </w:t>
            </w:r>
            <w:r w:rsidR="00AB476B" w:rsidRPr="006C1FD4">
              <w:rPr>
                <w:sz w:val="16"/>
                <w:szCs w:val="16"/>
              </w:rPr>
              <w:t>erhåll</w:t>
            </w:r>
            <w:r w:rsidR="007E6BCB" w:rsidRPr="006C1FD4">
              <w:rPr>
                <w:sz w:val="16"/>
                <w:szCs w:val="16"/>
              </w:rPr>
              <w:t>a</w:t>
            </w:r>
            <w:r w:rsidR="00AB476B" w:rsidRPr="006C1FD4">
              <w:rPr>
                <w:sz w:val="16"/>
                <w:szCs w:val="16"/>
              </w:rPr>
              <w:t>s</w:t>
            </w:r>
          </w:p>
          <w:p w14:paraId="53C43173" w14:textId="77777777" w:rsidR="001F4CE1" w:rsidRPr="006C1FD4" w:rsidRDefault="001F4CE1" w:rsidP="006C1FD4">
            <w:pPr>
              <w:pStyle w:val="Tabellformat"/>
              <w:rPr>
                <w:sz w:val="16"/>
                <w:szCs w:val="16"/>
              </w:rPr>
            </w:pPr>
          </w:p>
        </w:tc>
        <w:tc>
          <w:tcPr>
            <w:tcW w:w="0" w:type="auto"/>
          </w:tcPr>
          <w:p w14:paraId="28A9E072" w14:textId="6FE0C027" w:rsidR="001F4CE1" w:rsidRPr="006C1FD4" w:rsidRDefault="007E6BCB" w:rsidP="006C1FD4">
            <w:pPr>
              <w:pStyle w:val="Tabellformat"/>
              <w:rPr>
                <w:sz w:val="16"/>
                <w:szCs w:val="16"/>
              </w:rPr>
            </w:pPr>
            <w:r w:rsidRPr="006C1FD4">
              <w:rPr>
                <w:sz w:val="16"/>
                <w:szCs w:val="16"/>
              </w:rPr>
              <w:t>Substrat tas in till anläggningen strid mot gällande anvisningar för driften av anläggningen</w:t>
            </w:r>
          </w:p>
        </w:tc>
        <w:tc>
          <w:tcPr>
            <w:tcW w:w="0" w:type="auto"/>
          </w:tcPr>
          <w:p w14:paraId="2B1F02CF" w14:textId="44C27105" w:rsidR="001F4CE1" w:rsidRPr="006C1FD4" w:rsidRDefault="00C77C03" w:rsidP="006C1FD4">
            <w:pPr>
              <w:pStyle w:val="Tabellformat"/>
              <w:rPr>
                <w:sz w:val="16"/>
                <w:szCs w:val="16"/>
              </w:rPr>
            </w:pPr>
            <w:r w:rsidRPr="006C1FD4">
              <w:rPr>
                <w:sz w:val="16"/>
                <w:szCs w:val="16"/>
              </w:rPr>
              <w:t>I kontrollsystemet finns en lista över go</w:t>
            </w:r>
            <w:r w:rsidR="00BD2120" w:rsidRPr="006C1FD4">
              <w:rPr>
                <w:sz w:val="16"/>
                <w:szCs w:val="16"/>
              </w:rPr>
              <w:t>dkända substrat</w:t>
            </w:r>
          </w:p>
        </w:tc>
      </w:tr>
      <w:tr w:rsidR="00390CB0" w:rsidRPr="000B4CE6" w14:paraId="5E730373" w14:textId="77777777" w:rsidTr="006C1FD4">
        <w:tc>
          <w:tcPr>
            <w:tcW w:w="0" w:type="auto"/>
          </w:tcPr>
          <w:p w14:paraId="36DD34FE" w14:textId="6B57C735" w:rsidR="001F4CE1" w:rsidRPr="006C1FD4" w:rsidRDefault="00BD2120" w:rsidP="006C1FD4">
            <w:pPr>
              <w:pStyle w:val="Tabellformat"/>
              <w:rPr>
                <w:sz w:val="16"/>
                <w:szCs w:val="16"/>
              </w:rPr>
            </w:pPr>
            <w:r w:rsidRPr="006C1FD4">
              <w:rPr>
                <w:sz w:val="16"/>
                <w:szCs w:val="16"/>
              </w:rPr>
              <w:t>Brister i underlag för rapportering av mängd hållbar gas</w:t>
            </w:r>
          </w:p>
        </w:tc>
        <w:tc>
          <w:tcPr>
            <w:tcW w:w="0" w:type="auto"/>
          </w:tcPr>
          <w:p w14:paraId="5F46C532" w14:textId="10BF948D" w:rsidR="001F4CE1" w:rsidRPr="006C1FD4" w:rsidRDefault="00BD2120" w:rsidP="006C1FD4">
            <w:pPr>
              <w:pStyle w:val="Tabellformat"/>
              <w:rPr>
                <w:sz w:val="16"/>
                <w:szCs w:val="16"/>
              </w:rPr>
            </w:pPr>
            <w:r w:rsidRPr="006C1FD4">
              <w:rPr>
                <w:sz w:val="16"/>
                <w:szCs w:val="16"/>
              </w:rPr>
              <w:t>Risk att skattebefrielse inte kan erhållas</w:t>
            </w:r>
          </w:p>
        </w:tc>
        <w:tc>
          <w:tcPr>
            <w:tcW w:w="0" w:type="auto"/>
          </w:tcPr>
          <w:p w14:paraId="3907EF99" w14:textId="46DD7A4A" w:rsidR="001F4CE1" w:rsidRPr="006C1FD4" w:rsidRDefault="00BD2120" w:rsidP="006C1FD4">
            <w:pPr>
              <w:pStyle w:val="Tabellformat"/>
              <w:rPr>
                <w:sz w:val="16"/>
                <w:szCs w:val="16"/>
              </w:rPr>
            </w:pPr>
            <w:r w:rsidRPr="006C1FD4">
              <w:rPr>
                <w:sz w:val="16"/>
                <w:szCs w:val="16"/>
              </w:rPr>
              <w:t>Brister i dokumentationen av driftdata</w:t>
            </w:r>
          </w:p>
        </w:tc>
        <w:tc>
          <w:tcPr>
            <w:tcW w:w="0" w:type="auto"/>
          </w:tcPr>
          <w:p w14:paraId="5B6C2277" w14:textId="4879C40D" w:rsidR="001F4CE1" w:rsidRPr="006C1FD4" w:rsidRDefault="00BD2120" w:rsidP="006C1FD4">
            <w:pPr>
              <w:pStyle w:val="Tabellformat"/>
              <w:rPr>
                <w:sz w:val="16"/>
                <w:szCs w:val="16"/>
              </w:rPr>
            </w:pPr>
            <w:r w:rsidRPr="006C1FD4">
              <w:rPr>
                <w:sz w:val="16"/>
                <w:szCs w:val="16"/>
              </w:rPr>
              <w:t>I kontrollsystemet finns mall för dokumentation av driftdata</w:t>
            </w:r>
          </w:p>
        </w:tc>
      </w:tr>
      <w:tr w:rsidR="00390CB0" w:rsidRPr="000B4CE6" w14:paraId="2B57CC78" w14:textId="77777777" w:rsidTr="006C1FD4">
        <w:tc>
          <w:tcPr>
            <w:tcW w:w="0" w:type="auto"/>
          </w:tcPr>
          <w:p w14:paraId="7D5832E8" w14:textId="38F6B059" w:rsidR="001F4CE1" w:rsidRPr="006C1FD4" w:rsidRDefault="003D7B20" w:rsidP="006C1FD4">
            <w:pPr>
              <w:pStyle w:val="Tabellformat"/>
              <w:rPr>
                <w:sz w:val="16"/>
                <w:szCs w:val="16"/>
              </w:rPr>
            </w:pPr>
            <w:r w:rsidRPr="006C1FD4">
              <w:rPr>
                <w:sz w:val="16"/>
                <w:szCs w:val="16"/>
              </w:rPr>
              <w:t>Kontrollsystemet stämmer inte med anläggningen</w:t>
            </w:r>
          </w:p>
        </w:tc>
        <w:tc>
          <w:tcPr>
            <w:tcW w:w="0" w:type="auto"/>
          </w:tcPr>
          <w:p w14:paraId="3BA5F035" w14:textId="7F8812F7" w:rsidR="001F4CE1" w:rsidRPr="006C1FD4" w:rsidRDefault="003D7B20" w:rsidP="006C1FD4">
            <w:pPr>
              <w:pStyle w:val="Tabellformat"/>
              <w:rPr>
                <w:sz w:val="16"/>
                <w:szCs w:val="16"/>
              </w:rPr>
            </w:pPr>
            <w:r w:rsidRPr="006C1FD4">
              <w:rPr>
                <w:sz w:val="16"/>
                <w:szCs w:val="16"/>
              </w:rPr>
              <w:t>Risk att skattebefrielse inte kan erhållas</w:t>
            </w:r>
          </w:p>
        </w:tc>
        <w:tc>
          <w:tcPr>
            <w:tcW w:w="0" w:type="auto"/>
          </w:tcPr>
          <w:p w14:paraId="67FCF9E4" w14:textId="5A824A38" w:rsidR="001F4CE1" w:rsidRPr="006C1FD4" w:rsidRDefault="003D7B20" w:rsidP="006C1FD4">
            <w:pPr>
              <w:pStyle w:val="Tabellformat"/>
              <w:rPr>
                <w:sz w:val="16"/>
                <w:szCs w:val="16"/>
              </w:rPr>
            </w:pPr>
            <w:r w:rsidRPr="006C1FD4">
              <w:rPr>
                <w:sz w:val="16"/>
                <w:szCs w:val="16"/>
              </w:rPr>
              <w:t>Förändringar har skett i verksamheten så att kontrollsystemet inte är tillämpligt</w:t>
            </w:r>
          </w:p>
        </w:tc>
        <w:tc>
          <w:tcPr>
            <w:tcW w:w="0" w:type="auto"/>
          </w:tcPr>
          <w:p w14:paraId="6F0B9B75" w14:textId="2D900709" w:rsidR="001F4CE1" w:rsidRPr="006C1FD4" w:rsidRDefault="00D363C1" w:rsidP="006C1FD4">
            <w:pPr>
              <w:pStyle w:val="Tabellformat"/>
              <w:rPr>
                <w:sz w:val="16"/>
                <w:szCs w:val="16"/>
              </w:rPr>
            </w:pPr>
            <w:r w:rsidRPr="006C1FD4">
              <w:rPr>
                <w:sz w:val="16"/>
                <w:szCs w:val="16"/>
              </w:rPr>
              <w:t>I kontrollsystemet finns rutin/anvisning om åtgärd vid ändring av anläggningen</w:t>
            </w:r>
            <w:r w:rsidR="00390CB0" w:rsidRPr="006C1FD4">
              <w:rPr>
                <w:sz w:val="16"/>
                <w:szCs w:val="16"/>
              </w:rPr>
              <w:t xml:space="preserve"> och om avvikelser inträffar</w:t>
            </w:r>
          </w:p>
        </w:tc>
      </w:tr>
    </w:tbl>
    <w:p w14:paraId="10DAEC20" w14:textId="77777777" w:rsidR="001F4CE1" w:rsidRDefault="001F4CE1">
      <w:pPr>
        <w:spacing w:before="0" w:after="200" w:line="276" w:lineRule="auto"/>
      </w:pPr>
    </w:p>
    <w:p w14:paraId="2ECECDAE" w14:textId="3B2FE11F" w:rsidR="00A40B3F" w:rsidRDefault="00F075DF" w:rsidP="00A40B3F">
      <w:pPr>
        <w:pStyle w:val="Rubrik2"/>
      </w:pPr>
      <w:r>
        <w:t>Ändringar i verksamheten och avvikelser</w:t>
      </w:r>
    </w:p>
    <w:p w14:paraId="0DF618D3" w14:textId="1D1D3E93" w:rsidR="00F075DF" w:rsidRDefault="00F075DF" w:rsidP="00D809AF">
      <w:r>
        <w:t xml:space="preserve">Sker ändringar i anläggningen eller </w:t>
      </w:r>
      <w:r w:rsidR="00EC01C1">
        <w:t xml:space="preserve">om ändrade </w:t>
      </w:r>
      <w:r>
        <w:t xml:space="preserve">förutsättningar </w:t>
      </w:r>
      <w:r w:rsidR="00514D47">
        <w:t xml:space="preserve">uppstår </w:t>
      </w:r>
      <w:r w:rsidR="00EC01C1">
        <w:t xml:space="preserve">uppdateras </w:t>
      </w:r>
      <w:r>
        <w:t xml:space="preserve">kontrollsystemet så att det stämmer med aktuella förhållanden. Sådana ändringar kan vara nya substrat eller ändringar i gasanvändningen. I sådana fall </w:t>
      </w:r>
      <w:r w:rsidR="00EC01C1">
        <w:t xml:space="preserve">uppdateras </w:t>
      </w:r>
      <w:r w:rsidR="00514D47">
        <w:t xml:space="preserve">substratlista och </w:t>
      </w:r>
      <w:r w:rsidR="00390CB0">
        <w:t xml:space="preserve">system för dokumentation av driftdata. </w:t>
      </w:r>
      <w:r>
        <w:t xml:space="preserve">Större ändringar som ändrade ägarförhållanden anmäls till Energimyndigheten som en väsentlig ändring. </w:t>
      </w:r>
      <w:r w:rsidR="00390CB0">
        <w:t xml:space="preserve">Avvikelser i driften som kan medföra att </w:t>
      </w:r>
      <w:r w:rsidR="00514D47">
        <w:t xml:space="preserve">biogas som används som drivmedel till gasmotorn inte är hållbar </w:t>
      </w:r>
      <w:r w:rsidR="00EC01C1">
        <w:t>åtgärdas omedelbart</w:t>
      </w:r>
      <w:r w:rsidR="00514D47">
        <w:t xml:space="preserve">. </w:t>
      </w:r>
    </w:p>
    <w:p w14:paraId="544EBBF6" w14:textId="5C0B5F32" w:rsidR="00B80F2B" w:rsidRPr="00D809AF" w:rsidRDefault="00B80F2B" w:rsidP="00D809AF">
      <w:pPr>
        <w:rPr>
          <w:sz w:val="8"/>
          <w:szCs w:val="8"/>
        </w:rPr>
      </w:pPr>
      <w:r w:rsidRPr="008A6026">
        <w:t>I samband med årlig rapportering till Energimyndigheten följs kontrollsystemet upp så att det stämmer med aktuella förhållanden.</w:t>
      </w:r>
      <w:r w:rsidRPr="00D809AF">
        <w:t xml:space="preserve"> Genomförda uppföljningar av kontrollsystemet dokumenteras i nedanstående tabell.</w:t>
      </w:r>
    </w:p>
    <w:p w14:paraId="3B4FE305" w14:textId="77777777" w:rsidR="00D809AF" w:rsidRPr="00D809AF" w:rsidRDefault="00D809AF" w:rsidP="00D809AF">
      <w:pPr>
        <w:rPr>
          <w:sz w:val="8"/>
          <w:szCs w:val="8"/>
        </w:rPr>
      </w:pP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2231"/>
        <w:gridCol w:w="2232"/>
        <w:gridCol w:w="2231"/>
        <w:gridCol w:w="2232"/>
      </w:tblGrid>
      <w:tr w:rsidR="00B80F2B" w:rsidRPr="000B4CE6" w14:paraId="4D072EDD" w14:textId="77777777" w:rsidTr="00124EB2">
        <w:trPr>
          <w:tblHeader/>
        </w:trPr>
        <w:tc>
          <w:tcPr>
            <w:tcW w:w="2231" w:type="dxa"/>
          </w:tcPr>
          <w:p w14:paraId="331FDD15" w14:textId="77777777" w:rsidR="00B80F2B" w:rsidRPr="006C1FD4" w:rsidRDefault="00B80F2B" w:rsidP="00124EB2">
            <w:pPr>
              <w:pStyle w:val="Tabellformat"/>
              <w:rPr>
                <w:b/>
                <w:bCs/>
                <w:sz w:val="16"/>
                <w:szCs w:val="16"/>
              </w:rPr>
            </w:pPr>
            <w:r>
              <w:rPr>
                <w:b/>
                <w:bCs/>
                <w:sz w:val="16"/>
                <w:szCs w:val="16"/>
              </w:rPr>
              <w:t>Uppföljning år</w:t>
            </w:r>
          </w:p>
        </w:tc>
        <w:tc>
          <w:tcPr>
            <w:tcW w:w="2232" w:type="dxa"/>
          </w:tcPr>
          <w:p w14:paraId="68714BC3" w14:textId="77777777" w:rsidR="00B80F2B" w:rsidRPr="006C1FD4" w:rsidRDefault="00B80F2B" w:rsidP="00124EB2">
            <w:pPr>
              <w:pStyle w:val="Tabellformat"/>
              <w:rPr>
                <w:b/>
                <w:bCs/>
                <w:sz w:val="16"/>
                <w:szCs w:val="16"/>
              </w:rPr>
            </w:pPr>
            <w:r>
              <w:rPr>
                <w:b/>
                <w:bCs/>
                <w:sz w:val="16"/>
                <w:szCs w:val="16"/>
              </w:rPr>
              <w:t>Utfört, datum</w:t>
            </w:r>
          </w:p>
        </w:tc>
        <w:tc>
          <w:tcPr>
            <w:tcW w:w="2231" w:type="dxa"/>
          </w:tcPr>
          <w:p w14:paraId="5D746F93" w14:textId="77777777" w:rsidR="00B80F2B" w:rsidRPr="006C1FD4" w:rsidRDefault="00B80F2B" w:rsidP="00124EB2">
            <w:pPr>
              <w:pStyle w:val="Tabellformat"/>
              <w:rPr>
                <w:b/>
                <w:bCs/>
                <w:sz w:val="16"/>
                <w:szCs w:val="16"/>
              </w:rPr>
            </w:pPr>
            <w:r>
              <w:rPr>
                <w:b/>
                <w:bCs/>
                <w:sz w:val="16"/>
                <w:szCs w:val="16"/>
              </w:rPr>
              <w:t>Uppföljning år</w:t>
            </w:r>
          </w:p>
        </w:tc>
        <w:tc>
          <w:tcPr>
            <w:tcW w:w="2232" w:type="dxa"/>
          </w:tcPr>
          <w:p w14:paraId="56E93E48" w14:textId="77777777" w:rsidR="00B80F2B" w:rsidRPr="006C1FD4" w:rsidRDefault="00B80F2B" w:rsidP="00124EB2">
            <w:pPr>
              <w:pStyle w:val="Tabellformat"/>
              <w:rPr>
                <w:b/>
                <w:bCs/>
                <w:sz w:val="16"/>
                <w:szCs w:val="16"/>
              </w:rPr>
            </w:pPr>
            <w:r>
              <w:rPr>
                <w:b/>
                <w:bCs/>
                <w:sz w:val="16"/>
                <w:szCs w:val="16"/>
              </w:rPr>
              <w:t>Utfört, datum</w:t>
            </w:r>
          </w:p>
        </w:tc>
      </w:tr>
      <w:tr w:rsidR="00B80F2B" w:rsidRPr="000B4CE6" w14:paraId="1C1E1700" w14:textId="77777777" w:rsidTr="00124EB2">
        <w:trPr>
          <w:trHeight w:val="227"/>
        </w:trPr>
        <w:tc>
          <w:tcPr>
            <w:tcW w:w="2231" w:type="dxa"/>
          </w:tcPr>
          <w:p w14:paraId="279DC4E7" w14:textId="77777777" w:rsidR="00B80F2B" w:rsidRPr="006C1FD4" w:rsidRDefault="00B80F2B" w:rsidP="00124EB2">
            <w:pPr>
              <w:pStyle w:val="Tabellformat"/>
              <w:rPr>
                <w:sz w:val="16"/>
                <w:szCs w:val="16"/>
              </w:rPr>
            </w:pPr>
          </w:p>
        </w:tc>
        <w:tc>
          <w:tcPr>
            <w:tcW w:w="2232" w:type="dxa"/>
          </w:tcPr>
          <w:p w14:paraId="6A97ABFB" w14:textId="77777777" w:rsidR="00B80F2B" w:rsidRPr="006C1FD4" w:rsidRDefault="00B80F2B" w:rsidP="00124EB2">
            <w:pPr>
              <w:pStyle w:val="Tabellformat"/>
              <w:rPr>
                <w:sz w:val="16"/>
                <w:szCs w:val="16"/>
              </w:rPr>
            </w:pPr>
          </w:p>
        </w:tc>
        <w:tc>
          <w:tcPr>
            <w:tcW w:w="2231" w:type="dxa"/>
          </w:tcPr>
          <w:p w14:paraId="57ADA2C2" w14:textId="77777777" w:rsidR="00B80F2B" w:rsidRPr="006C1FD4" w:rsidRDefault="00B80F2B" w:rsidP="00124EB2">
            <w:pPr>
              <w:pStyle w:val="Tabellformat"/>
              <w:rPr>
                <w:sz w:val="16"/>
                <w:szCs w:val="16"/>
              </w:rPr>
            </w:pPr>
          </w:p>
        </w:tc>
        <w:tc>
          <w:tcPr>
            <w:tcW w:w="2232" w:type="dxa"/>
          </w:tcPr>
          <w:p w14:paraId="3B49DFDE" w14:textId="77777777" w:rsidR="00B80F2B" w:rsidRPr="006C1FD4" w:rsidRDefault="00B80F2B" w:rsidP="00124EB2">
            <w:pPr>
              <w:pStyle w:val="Tabellformat"/>
              <w:rPr>
                <w:sz w:val="16"/>
                <w:szCs w:val="16"/>
              </w:rPr>
            </w:pPr>
          </w:p>
        </w:tc>
      </w:tr>
      <w:tr w:rsidR="00B80F2B" w:rsidRPr="000B4CE6" w14:paraId="6DE22AD3" w14:textId="77777777" w:rsidTr="00124EB2">
        <w:trPr>
          <w:trHeight w:val="227"/>
        </w:trPr>
        <w:tc>
          <w:tcPr>
            <w:tcW w:w="2231" w:type="dxa"/>
          </w:tcPr>
          <w:p w14:paraId="49651C30" w14:textId="77777777" w:rsidR="00B80F2B" w:rsidRPr="006C1FD4" w:rsidRDefault="00B80F2B" w:rsidP="00124EB2">
            <w:pPr>
              <w:pStyle w:val="Tabellformat"/>
              <w:rPr>
                <w:sz w:val="16"/>
                <w:szCs w:val="16"/>
              </w:rPr>
            </w:pPr>
          </w:p>
        </w:tc>
        <w:tc>
          <w:tcPr>
            <w:tcW w:w="2232" w:type="dxa"/>
          </w:tcPr>
          <w:p w14:paraId="46F73853" w14:textId="77777777" w:rsidR="00B80F2B" w:rsidRPr="006C1FD4" w:rsidRDefault="00B80F2B" w:rsidP="00124EB2">
            <w:pPr>
              <w:pStyle w:val="Tabellformat"/>
              <w:rPr>
                <w:sz w:val="16"/>
                <w:szCs w:val="16"/>
              </w:rPr>
            </w:pPr>
          </w:p>
        </w:tc>
        <w:tc>
          <w:tcPr>
            <w:tcW w:w="2231" w:type="dxa"/>
          </w:tcPr>
          <w:p w14:paraId="1538AEA8" w14:textId="77777777" w:rsidR="00B80F2B" w:rsidRPr="006C1FD4" w:rsidRDefault="00B80F2B" w:rsidP="00124EB2">
            <w:pPr>
              <w:pStyle w:val="Tabellformat"/>
              <w:rPr>
                <w:sz w:val="16"/>
                <w:szCs w:val="16"/>
              </w:rPr>
            </w:pPr>
          </w:p>
        </w:tc>
        <w:tc>
          <w:tcPr>
            <w:tcW w:w="2232" w:type="dxa"/>
          </w:tcPr>
          <w:p w14:paraId="3A912917" w14:textId="77777777" w:rsidR="00B80F2B" w:rsidRPr="006C1FD4" w:rsidRDefault="00B80F2B" w:rsidP="00124EB2">
            <w:pPr>
              <w:pStyle w:val="Tabellformat"/>
              <w:rPr>
                <w:sz w:val="16"/>
                <w:szCs w:val="16"/>
              </w:rPr>
            </w:pPr>
          </w:p>
        </w:tc>
      </w:tr>
      <w:tr w:rsidR="00B80F2B" w:rsidRPr="000B4CE6" w14:paraId="4F385186" w14:textId="77777777" w:rsidTr="00124EB2">
        <w:trPr>
          <w:trHeight w:val="227"/>
        </w:trPr>
        <w:tc>
          <w:tcPr>
            <w:tcW w:w="2231" w:type="dxa"/>
          </w:tcPr>
          <w:p w14:paraId="1891C7D5" w14:textId="77777777" w:rsidR="00B80F2B" w:rsidRPr="006C1FD4" w:rsidRDefault="00B80F2B" w:rsidP="00124EB2">
            <w:pPr>
              <w:pStyle w:val="Tabellformat"/>
              <w:rPr>
                <w:sz w:val="16"/>
                <w:szCs w:val="16"/>
              </w:rPr>
            </w:pPr>
          </w:p>
        </w:tc>
        <w:tc>
          <w:tcPr>
            <w:tcW w:w="2232" w:type="dxa"/>
          </w:tcPr>
          <w:p w14:paraId="2BABEE80" w14:textId="77777777" w:rsidR="00B80F2B" w:rsidRPr="006C1FD4" w:rsidRDefault="00B80F2B" w:rsidP="00124EB2">
            <w:pPr>
              <w:pStyle w:val="Tabellformat"/>
              <w:rPr>
                <w:sz w:val="16"/>
                <w:szCs w:val="16"/>
              </w:rPr>
            </w:pPr>
          </w:p>
        </w:tc>
        <w:tc>
          <w:tcPr>
            <w:tcW w:w="2231" w:type="dxa"/>
          </w:tcPr>
          <w:p w14:paraId="7DE98035" w14:textId="77777777" w:rsidR="00B80F2B" w:rsidRPr="006C1FD4" w:rsidRDefault="00B80F2B" w:rsidP="00124EB2">
            <w:pPr>
              <w:pStyle w:val="Tabellformat"/>
              <w:rPr>
                <w:sz w:val="16"/>
                <w:szCs w:val="16"/>
              </w:rPr>
            </w:pPr>
          </w:p>
        </w:tc>
        <w:tc>
          <w:tcPr>
            <w:tcW w:w="2232" w:type="dxa"/>
          </w:tcPr>
          <w:p w14:paraId="01E87E0C" w14:textId="77777777" w:rsidR="00B80F2B" w:rsidRPr="006C1FD4" w:rsidRDefault="00B80F2B" w:rsidP="00124EB2">
            <w:pPr>
              <w:pStyle w:val="Tabellformat"/>
              <w:rPr>
                <w:sz w:val="16"/>
                <w:szCs w:val="16"/>
              </w:rPr>
            </w:pPr>
          </w:p>
        </w:tc>
      </w:tr>
      <w:tr w:rsidR="00B80F2B" w:rsidRPr="000B4CE6" w14:paraId="6806B7EC" w14:textId="77777777" w:rsidTr="00124EB2">
        <w:trPr>
          <w:trHeight w:val="227"/>
        </w:trPr>
        <w:tc>
          <w:tcPr>
            <w:tcW w:w="2231" w:type="dxa"/>
          </w:tcPr>
          <w:p w14:paraId="3E9C603E" w14:textId="77777777" w:rsidR="00B80F2B" w:rsidRPr="006C1FD4" w:rsidRDefault="00B80F2B" w:rsidP="00124EB2">
            <w:pPr>
              <w:pStyle w:val="Tabellformat"/>
              <w:rPr>
                <w:sz w:val="16"/>
                <w:szCs w:val="16"/>
              </w:rPr>
            </w:pPr>
          </w:p>
        </w:tc>
        <w:tc>
          <w:tcPr>
            <w:tcW w:w="2232" w:type="dxa"/>
          </w:tcPr>
          <w:p w14:paraId="1024FDD9" w14:textId="77777777" w:rsidR="00B80F2B" w:rsidRPr="006C1FD4" w:rsidRDefault="00B80F2B" w:rsidP="00124EB2">
            <w:pPr>
              <w:pStyle w:val="Tabellformat"/>
              <w:rPr>
                <w:sz w:val="16"/>
                <w:szCs w:val="16"/>
              </w:rPr>
            </w:pPr>
          </w:p>
        </w:tc>
        <w:tc>
          <w:tcPr>
            <w:tcW w:w="2231" w:type="dxa"/>
          </w:tcPr>
          <w:p w14:paraId="762B20B5" w14:textId="77777777" w:rsidR="00B80F2B" w:rsidRPr="006C1FD4" w:rsidRDefault="00B80F2B" w:rsidP="00124EB2">
            <w:pPr>
              <w:pStyle w:val="Tabellformat"/>
              <w:rPr>
                <w:sz w:val="16"/>
                <w:szCs w:val="16"/>
              </w:rPr>
            </w:pPr>
          </w:p>
        </w:tc>
        <w:tc>
          <w:tcPr>
            <w:tcW w:w="2232" w:type="dxa"/>
          </w:tcPr>
          <w:p w14:paraId="6F92A667" w14:textId="77777777" w:rsidR="00B80F2B" w:rsidRPr="006C1FD4" w:rsidRDefault="00B80F2B" w:rsidP="00124EB2">
            <w:pPr>
              <w:pStyle w:val="Tabellformat"/>
              <w:rPr>
                <w:sz w:val="16"/>
                <w:szCs w:val="16"/>
              </w:rPr>
            </w:pPr>
          </w:p>
        </w:tc>
      </w:tr>
      <w:tr w:rsidR="00B80F2B" w:rsidRPr="000B4CE6" w14:paraId="68313FAE" w14:textId="77777777" w:rsidTr="00124EB2">
        <w:trPr>
          <w:trHeight w:val="227"/>
        </w:trPr>
        <w:tc>
          <w:tcPr>
            <w:tcW w:w="2231" w:type="dxa"/>
          </w:tcPr>
          <w:p w14:paraId="64CAD856" w14:textId="77777777" w:rsidR="00B80F2B" w:rsidRPr="006C1FD4" w:rsidRDefault="00B80F2B" w:rsidP="00124EB2">
            <w:pPr>
              <w:pStyle w:val="Tabellformat"/>
              <w:rPr>
                <w:sz w:val="16"/>
                <w:szCs w:val="16"/>
              </w:rPr>
            </w:pPr>
          </w:p>
        </w:tc>
        <w:tc>
          <w:tcPr>
            <w:tcW w:w="2232" w:type="dxa"/>
          </w:tcPr>
          <w:p w14:paraId="54DA41E5" w14:textId="77777777" w:rsidR="00B80F2B" w:rsidRPr="006C1FD4" w:rsidRDefault="00B80F2B" w:rsidP="00124EB2">
            <w:pPr>
              <w:pStyle w:val="Tabellformat"/>
              <w:rPr>
                <w:sz w:val="16"/>
                <w:szCs w:val="16"/>
              </w:rPr>
            </w:pPr>
          </w:p>
        </w:tc>
        <w:tc>
          <w:tcPr>
            <w:tcW w:w="2231" w:type="dxa"/>
          </w:tcPr>
          <w:p w14:paraId="541EC22F" w14:textId="77777777" w:rsidR="00B80F2B" w:rsidRPr="006C1FD4" w:rsidRDefault="00B80F2B" w:rsidP="00124EB2">
            <w:pPr>
              <w:pStyle w:val="Tabellformat"/>
              <w:rPr>
                <w:sz w:val="16"/>
                <w:szCs w:val="16"/>
              </w:rPr>
            </w:pPr>
          </w:p>
        </w:tc>
        <w:tc>
          <w:tcPr>
            <w:tcW w:w="2232" w:type="dxa"/>
          </w:tcPr>
          <w:p w14:paraId="3B0C76AB" w14:textId="77777777" w:rsidR="00B80F2B" w:rsidRPr="006C1FD4" w:rsidRDefault="00B80F2B" w:rsidP="00124EB2">
            <w:pPr>
              <w:pStyle w:val="Tabellformat"/>
              <w:rPr>
                <w:sz w:val="16"/>
                <w:szCs w:val="16"/>
              </w:rPr>
            </w:pPr>
          </w:p>
        </w:tc>
      </w:tr>
    </w:tbl>
    <w:p w14:paraId="12F0A38E" w14:textId="77777777" w:rsidR="00D809AF" w:rsidRDefault="00D809AF" w:rsidP="00D809AF"/>
    <w:p w14:paraId="4A58166B" w14:textId="0864828A" w:rsidR="00514D47" w:rsidRDefault="007501E0" w:rsidP="007A1AD1">
      <w:pPr>
        <w:pStyle w:val="Rubrik2"/>
      </w:pPr>
      <w:r w:rsidRPr="00514D47">
        <w:t>Kontroll av gasmängd</w:t>
      </w:r>
    </w:p>
    <w:p w14:paraId="4E458601" w14:textId="74554F76" w:rsidR="005C0489" w:rsidRDefault="00514D47" w:rsidP="005C781B">
      <w:r>
        <w:t>Vid osäkerhet om mängde</w:t>
      </w:r>
      <w:r w:rsidR="005C0489">
        <w:t>n</w:t>
      </w:r>
      <w:r>
        <w:t xml:space="preserve"> </w:t>
      </w:r>
      <w:r w:rsidR="00C25FDE">
        <w:t xml:space="preserve">uppmätt </w:t>
      </w:r>
      <w:r>
        <w:t>biogas som drivmedel till förbränningsmotorn</w:t>
      </w:r>
      <w:r w:rsidR="00C25FDE">
        <w:t xml:space="preserve"> är rätt,</w:t>
      </w:r>
      <w:r w:rsidR="005C0489">
        <w:t xml:space="preserve"> kan mängden kontrolleras </w:t>
      </w:r>
      <w:r w:rsidR="00C25FDE">
        <w:t xml:space="preserve">genom en omräkning med ledning av producerad el. För beräkningen används uppmätt metanhalt och uppgiven verkningsgrad </w:t>
      </w:r>
      <w:r w:rsidR="009E1286">
        <w:t xml:space="preserve">för </w:t>
      </w:r>
      <w:r w:rsidR="00C25FDE">
        <w:t>motor</w:t>
      </w:r>
      <w:r w:rsidR="009E1286">
        <w:t xml:space="preserve"> och </w:t>
      </w:r>
      <w:r w:rsidR="00C25FDE">
        <w:t>generator tillsammans</w:t>
      </w:r>
      <w:r w:rsidR="009E1286">
        <w:t xml:space="preserve"> enligt formeln nedan</w:t>
      </w:r>
      <w:r w:rsidR="00C25FDE">
        <w:t xml:space="preserve">. </w:t>
      </w:r>
      <w:r w:rsidR="009E1286">
        <w:t xml:space="preserve">Om den uppmätta gasmängden avviker mer än </w:t>
      </w:r>
      <w:r w:rsidR="009E1286">
        <w:rPr>
          <w:rFonts w:cs="Helvetica"/>
        </w:rPr>
        <w:t>±</w:t>
      </w:r>
      <w:r w:rsidR="009E1286">
        <w:t xml:space="preserve">20% från den mängd som erhålls enligt formeln, används den beräknade gasmängden vid rapportering. </w:t>
      </w:r>
    </w:p>
    <w:p w14:paraId="2B8E24BA" w14:textId="79C79ACA" w:rsidR="00CC23F7" w:rsidRPr="006C1FD4" w:rsidRDefault="00CC23F7" w:rsidP="005C781B">
      <w:pPr>
        <w:rPr>
          <w:rFonts w:eastAsiaTheme="minorEastAsia"/>
          <w:szCs w:val="20"/>
        </w:rPr>
      </w:pPr>
      <m:oMathPara>
        <m:oMathParaPr>
          <m:jc m:val="left"/>
        </m:oMathParaPr>
        <m:oMath>
          <m:r>
            <w:rPr>
              <w:rFonts w:ascii="Cambria Math" w:hAnsi="Cambria Math"/>
              <w:szCs w:val="20"/>
            </w:rPr>
            <m:t>G=</m:t>
          </m:r>
          <m:f>
            <m:fPr>
              <m:ctrlPr>
                <w:rPr>
                  <w:rFonts w:ascii="Cambria Math" w:hAnsi="Cambria Math"/>
                  <w:i/>
                  <w:szCs w:val="20"/>
                </w:rPr>
              </m:ctrlPr>
            </m:fPr>
            <m:num>
              <m:r>
                <w:rPr>
                  <w:rFonts w:ascii="Cambria Math" w:hAnsi="Cambria Math"/>
                  <w:szCs w:val="20"/>
                </w:rPr>
                <m:t>E×1000</m:t>
              </m:r>
            </m:num>
            <m:den>
              <m:r>
                <w:rPr>
                  <w:rFonts w:ascii="Cambria Math" w:hAnsi="Cambria Math"/>
                  <w:szCs w:val="20"/>
                </w:rPr>
                <m:t>M×η</m:t>
              </m:r>
            </m:den>
          </m:f>
        </m:oMath>
      </m:oMathPara>
    </w:p>
    <w:p w14:paraId="6A8AFD8E" w14:textId="2619D52A" w:rsidR="00CC23F7" w:rsidRDefault="00CC23F7" w:rsidP="005C781B">
      <w:r w:rsidRPr="00CC23F7">
        <w:t>G</w:t>
      </w:r>
      <w:r w:rsidRPr="00CC23F7">
        <w:tab/>
      </w:r>
      <w:r w:rsidR="00AC5BFB">
        <w:t>Mängd biogas</w:t>
      </w:r>
      <w:r>
        <w:t>, Nm</w:t>
      </w:r>
      <w:r w:rsidRPr="00C25FDE">
        <w:rPr>
          <w:vertAlign w:val="superscript"/>
        </w:rPr>
        <w:t>3</w:t>
      </w:r>
    </w:p>
    <w:p w14:paraId="4590F9DC" w14:textId="77777777" w:rsidR="00CC23F7" w:rsidRDefault="00CC23F7" w:rsidP="005C781B">
      <w:r w:rsidRPr="00CC23F7">
        <w:t>E</w:t>
      </w:r>
      <w:r>
        <w:tab/>
        <w:t>El, kWh</w:t>
      </w:r>
    </w:p>
    <w:p w14:paraId="58BC7662" w14:textId="77777777" w:rsidR="00CC23F7" w:rsidRDefault="00CC23F7" w:rsidP="005C781B">
      <w:r>
        <w:t>M</w:t>
      </w:r>
      <w:r>
        <w:tab/>
        <w:t>Metanhalt, %</w:t>
      </w:r>
    </w:p>
    <w:p w14:paraId="2C58FE2B" w14:textId="44AAE698" w:rsidR="00AF54F2" w:rsidRDefault="00CC23F7" w:rsidP="005C781B">
      <m:oMath>
        <m:r>
          <w:rPr>
            <w:rFonts w:ascii="Cambria Math" w:hAnsi="Cambria Math"/>
          </w:rPr>
          <m:t>η</m:t>
        </m:r>
      </m:oMath>
      <w:r w:rsidRPr="00C25FDE">
        <w:t xml:space="preserve"> </w:t>
      </w:r>
      <w:r w:rsidRPr="00C25FDE">
        <w:tab/>
        <w:t>Verkningsgrad el, %</w:t>
      </w:r>
    </w:p>
    <w:p w14:paraId="6B5D229E" w14:textId="77777777" w:rsidR="00D809AF" w:rsidRDefault="00D809AF" w:rsidP="005C781B"/>
    <w:p w14:paraId="2219A36A" w14:textId="6BDB875A" w:rsidR="005C781B" w:rsidRDefault="00870E21" w:rsidP="007A1AD1">
      <w:pPr>
        <w:pStyle w:val="Rubrik2"/>
      </w:pPr>
      <w:r w:rsidRPr="00870E21">
        <w:t>Stickprov</w:t>
      </w:r>
    </w:p>
    <w:p w14:paraId="4F64546F" w14:textId="398F2C7F" w:rsidR="00D809AF" w:rsidRDefault="008A6026" w:rsidP="00D809AF">
      <w:pPr>
        <w:pStyle w:val="Rubrik2"/>
        <w:rPr>
          <w:b w:val="0"/>
          <w:bCs w:val="0"/>
        </w:rPr>
      </w:pPr>
      <w:r w:rsidRPr="008A6026">
        <w:rPr>
          <w:rFonts w:eastAsiaTheme="minorHAnsi" w:cstheme="minorBidi"/>
          <w:b w:val="0"/>
          <w:bCs w:val="0"/>
          <w:color w:val="auto"/>
          <w:sz w:val="20"/>
          <w:szCs w:val="22"/>
        </w:rPr>
        <w:t>I de fall misstanke om avvikelser uppstår vid mottagningskontroll av substrat/råvaror som transporteras till anläggningen ska stickprov göras hos leverantören. Sådana avvikelser kan vara att levererat avfall eller restprodukter inte överensstämmer med det som avtalats.</w:t>
      </w:r>
      <w:r w:rsidR="00D809AF">
        <w:rPr>
          <w:rFonts w:eastAsiaTheme="minorHAnsi" w:cstheme="minorBidi"/>
          <w:b w:val="0"/>
          <w:bCs w:val="0"/>
          <w:color w:val="auto"/>
          <w:sz w:val="20"/>
          <w:szCs w:val="22"/>
        </w:rPr>
        <w:br/>
      </w:r>
      <w:r w:rsidR="00D809AF">
        <w:br w:type="page"/>
      </w:r>
    </w:p>
    <w:p w14:paraId="74B8C0EC" w14:textId="79D73049" w:rsidR="008564B7" w:rsidRDefault="008564B7" w:rsidP="00902F76">
      <w:pPr>
        <w:pStyle w:val="Rubrik2"/>
      </w:pPr>
      <w:r>
        <w:t>Rapportering</w:t>
      </w:r>
    </w:p>
    <w:p w14:paraId="507449F5" w14:textId="3241A87A" w:rsidR="000D5663" w:rsidRDefault="008564B7" w:rsidP="008564B7">
      <w:r>
        <w:t xml:space="preserve">Rapportering </w:t>
      </w:r>
      <w:r w:rsidR="000D5663">
        <w:t xml:space="preserve">till Energimyndigheten </w:t>
      </w:r>
      <w:r>
        <w:t xml:space="preserve">av biogas som använts som bränsle till förbränningsmotor för produktion av el och värme utförs senast 1 april för biogas </w:t>
      </w:r>
      <w:r w:rsidR="000D5663">
        <w:t xml:space="preserve">som använts </w:t>
      </w:r>
      <w:r>
        <w:t xml:space="preserve">under föregående kalenderår. Vid rapporteringen delas den dokumenterade mängden biogas upp </w:t>
      </w:r>
      <w:r w:rsidR="000D5663">
        <w:t xml:space="preserve">på gaspartier utifrån </w:t>
      </w:r>
      <w:r>
        <w:t xml:space="preserve">de substrat/råvaror </w:t>
      </w:r>
      <w:r w:rsidR="000D5663">
        <w:t xml:space="preserve">som rötats under året enligt ”Hjälpmedel för årlig rapportering till Energimyndigheten” som finns på Energigas Sveriges webbplats.  </w:t>
      </w:r>
    </w:p>
    <w:p w14:paraId="7452BBA1" w14:textId="75FF035E" w:rsidR="00C240EC" w:rsidRDefault="000D5663" w:rsidP="00902F76">
      <w:r>
        <w:t xml:space="preserve">Vid </w:t>
      </w:r>
      <w:r w:rsidR="00F00734">
        <w:t>rapportering av växthusgasutsläpp</w:t>
      </w:r>
      <w:r w:rsidR="00CB0289">
        <w:t xml:space="preserve"> </w:t>
      </w:r>
      <w:r w:rsidR="00C240EC">
        <w:t xml:space="preserve">används </w:t>
      </w:r>
      <w:r w:rsidR="00084F0F">
        <w:t xml:space="preserve">standardvärden </w:t>
      </w:r>
      <w:r w:rsidR="00C240EC">
        <w:t xml:space="preserve">enligt tabell </w:t>
      </w:r>
      <w:r w:rsidR="000E06A8">
        <w:t>3</w:t>
      </w:r>
      <w:r w:rsidR="004D243D">
        <w:t xml:space="preserve">. </w:t>
      </w:r>
    </w:p>
    <w:p w14:paraId="4B394F46" w14:textId="0462B8FD" w:rsidR="00272A0A" w:rsidRPr="00B978A2" w:rsidRDefault="00272A0A" w:rsidP="00902F76"/>
    <w:p w14:paraId="60E9A8FA" w14:textId="36B0F5DE" w:rsidR="00C240EC" w:rsidRDefault="00C240EC" w:rsidP="00C240EC">
      <w:pPr>
        <w:pStyle w:val="Beskrivning"/>
        <w:keepNext/>
        <w:rPr>
          <w:color w:val="000000" w:themeColor="text1"/>
        </w:rPr>
      </w:pPr>
      <w:r w:rsidRPr="00C240EC">
        <w:rPr>
          <w:b/>
          <w:bCs/>
          <w:color w:val="000000" w:themeColor="text1"/>
        </w:rPr>
        <w:t xml:space="preserve">Tabell </w:t>
      </w:r>
      <w:r w:rsidRPr="00C240EC">
        <w:rPr>
          <w:b/>
          <w:bCs/>
          <w:color w:val="000000" w:themeColor="text1"/>
        </w:rPr>
        <w:fldChar w:fldCharType="begin"/>
      </w:r>
      <w:r w:rsidRPr="00C240EC">
        <w:rPr>
          <w:b/>
          <w:bCs/>
          <w:color w:val="000000" w:themeColor="text1"/>
        </w:rPr>
        <w:instrText xml:space="preserve"> SEQ Tabell \* ARABIC </w:instrText>
      </w:r>
      <w:r w:rsidRPr="00C240EC">
        <w:rPr>
          <w:b/>
          <w:bCs/>
          <w:color w:val="000000" w:themeColor="text1"/>
        </w:rPr>
        <w:fldChar w:fldCharType="separate"/>
      </w:r>
      <w:r w:rsidR="00EC7D47">
        <w:rPr>
          <w:b/>
          <w:bCs/>
          <w:noProof/>
          <w:color w:val="000000" w:themeColor="text1"/>
        </w:rPr>
        <w:t>3</w:t>
      </w:r>
      <w:r w:rsidRPr="00C240EC">
        <w:rPr>
          <w:b/>
          <w:bCs/>
          <w:color w:val="000000" w:themeColor="text1"/>
        </w:rPr>
        <w:fldChar w:fldCharType="end"/>
      </w:r>
      <w:r>
        <w:rPr>
          <w:b/>
          <w:bCs/>
          <w:color w:val="000000" w:themeColor="text1"/>
        </w:rPr>
        <w:t>.</w:t>
      </w:r>
      <w:r w:rsidRPr="00C240EC">
        <w:rPr>
          <w:color w:val="000000" w:themeColor="text1"/>
        </w:rPr>
        <w:t xml:space="preserve"> Växthusgasutsläpp</w:t>
      </w:r>
      <w:r w:rsidR="000E06A8">
        <w:rPr>
          <w:color w:val="000000" w:themeColor="text1"/>
        </w:rPr>
        <w:t xml:space="preserve"> från biogas som använts som drivmedel till stationär förbränningsmotor</w:t>
      </w:r>
      <w:r w:rsidRPr="00C240EC">
        <w:rPr>
          <w:color w:val="000000" w:themeColor="text1"/>
        </w:rPr>
        <w:t xml:space="preserve"> vid årlig rapportering till Energimyndigheten. </w:t>
      </w:r>
    </w:p>
    <w:tbl>
      <w:tblPr>
        <w:tblW w:w="0" w:type="auto"/>
        <w:tblCellMar>
          <w:top w:w="57" w:type="dxa"/>
          <w:left w:w="57" w:type="dxa"/>
          <w:bottom w:w="57" w:type="dxa"/>
          <w:right w:w="57" w:type="dxa"/>
        </w:tblCellMar>
        <w:tblLook w:val="04A0" w:firstRow="1" w:lastRow="0" w:firstColumn="1" w:lastColumn="0" w:noHBand="0" w:noVBand="1"/>
      </w:tblPr>
      <w:tblGrid>
        <w:gridCol w:w="1256"/>
        <w:gridCol w:w="5286"/>
        <w:gridCol w:w="1152"/>
        <w:gridCol w:w="1366"/>
      </w:tblGrid>
      <w:tr w:rsidR="004D243D" w:rsidRPr="007A1AD1" w14:paraId="7C369259" w14:textId="77777777" w:rsidTr="007A1AD1">
        <w:trPr>
          <w:trHeight w:val="1100"/>
        </w:trPr>
        <w:tc>
          <w:tcPr>
            <w:tcW w:w="0" w:type="auto"/>
            <w:tcBorders>
              <w:top w:val="single" w:sz="4" w:space="0" w:color="auto"/>
              <w:left w:val="single" w:sz="4" w:space="0" w:color="auto"/>
              <w:right w:val="single" w:sz="4" w:space="0" w:color="auto"/>
            </w:tcBorders>
            <w:shd w:val="clear" w:color="auto" w:fill="auto"/>
          </w:tcPr>
          <w:p w14:paraId="7D42123F" w14:textId="77777777" w:rsidR="004D243D" w:rsidRPr="007A1AD1" w:rsidRDefault="004D243D" w:rsidP="007A1AD1">
            <w:pPr>
              <w:pStyle w:val="Tabellformat"/>
              <w:rPr>
                <w:b/>
                <w:bCs/>
              </w:rPr>
            </w:pPr>
            <w:r w:rsidRPr="007A1AD1">
              <w:rPr>
                <w:b/>
                <w:bCs/>
              </w:rPr>
              <w:t>Råvara/substrat</w:t>
            </w:r>
          </w:p>
        </w:tc>
        <w:tc>
          <w:tcPr>
            <w:tcW w:w="0" w:type="auto"/>
            <w:tcBorders>
              <w:top w:val="single" w:sz="4" w:space="0" w:color="auto"/>
              <w:left w:val="single" w:sz="4" w:space="0" w:color="auto"/>
              <w:right w:val="single" w:sz="4" w:space="0" w:color="auto"/>
            </w:tcBorders>
          </w:tcPr>
          <w:p w14:paraId="6AC2EFA0" w14:textId="77777777" w:rsidR="004D243D" w:rsidRPr="007A1AD1" w:rsidRDefault="004D243D" w:rsidP="007A1AD1">
            <w:pPr>
              <w:pStyle w:val="Tabellformat"/>
              <w:rPr>
                <w:b/>
                <w:bCs/>
              </w:rPr>
            </w:pPr>
            <w:r w:rsidRPr="007A1AD1">
              <w:rPr>
                <w:b/>
                <w:bCs/>
              </w:rPr>
              <w:t>Förklaring</w:t>
            </w:r>
          </w:p>
        </w:tc>
        <w:tc>
          <w:tcPr>
            <w:tcW w:w="0" w:type="auto"/>
            <w:tcBorders>
              <w:top w:val="single" w:sz="4" w:space="0" w:color="auto"/>
              <w:left w:val="single" w:sz="4" w:space="0" w:color="auto"/>
              <w:right w:val="single" w:sz="4" w:space="0" w:color="auto"/>
            </w:tcBorders>
          </w:tcPr>
          <w:p w14:paraId="1F15B4E5" w14:textId="16B2655E" w:rsidR="004D243D" w:rsidRPr="007A1AD1" w:rsidRDefault="004D243D" w:rsidP="007A1AD1">
            <w:pPr>
              <w:pStyle w:val="Tabellformat"/>
              <w:rPr>
                <w:b/>
                <w:bCs/>
              </w:rPr>
            </w:pPr>
            <w:r w:rsidRPr="007A1AD1">
              <w:rPr>
                <w:b/>
                <w:bCs/>
              </w:rPr>
              <w:t>Biogasproduktion, Nm3/ton</w:t>
            </w:r>
          </w:p>
        </w:tc>
        <w:tc>
          <w:tcPr>
            <w:tcW w:w="0" w:type="auto"/>
            <w:tcBorders>
              <w:top w:val="single" w:sz="4" w:space="0" w:color="auto"/>
              <w:left w:val="single" w:sz="4" w:space="0" w:color="auto"/>
              <w:right w:val="single" w:sz="4" w:space="0" w:color="auto"/>
            </w:tcBorders>
          </w:tcPr>
          <w:p w14:paraId="00D4BBD5" w14:textId="66F06BD9" w:rsidR="004D243D" w:rsidRPr="007A1AD1" w:rsidRDefault="004D243D" w:rsidP="007A1AD1">
            <w:pPr>
              <w:pStyle w:val="Tabellformat"/>
              <w:rPr>
                <w:b/>
                <w:bCs/>
              </w:rPr>
            </w:pPr>
            <w:r w:rsidRPr="007A1AD1">
              <w:rPr>
                <w:b/>
                <w:bCs/>
              </w:rPr>
              <w:t>Växthusgasutsläpp, g CO2eq/MJ</w:t>
            </w:r>
          </w:p>
        </w:tc>
      </w:tr>
      <w:tr w:rsidR="007A1AD1" w:rsidRPr="007A1AD1" w14:paraId="65C40A5C"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54995479" w14:textId="68551579" w:rsidR="007A1AD1" w:rsidRPr="007A1AD1" w:rsidRDefault="007A1AD1" w:rsidP="007A1AD1">
            <w:pPr>
              <w:pStyle w:val="Tabellformat"/>
            </w:pPr>
            <w:r w:rsidRPr="007A1AD1">
              <w:t>Flytgödsel</w:t>
            </w:r>
          </w:p>
        </w:tc>
        <w:tc>
          <w:tcPr>
            <w:tcW w:w="0" w:type="auto"/>
            <w:tcBorders>
              <w:top w:val="single" w:sz="4" w:space="0" w:color="auto"/>
              <w:left w:val="single" w:sz="4" w:space="0" w:color="auto"/>
              <w:bottom w:val="single" w:sz="4" w:space="0" w:color="auto"/>
              <w:right w:val="single" w:sz="4" w:space="0" w:color="auto"/>
            </w:tcBorders>
          </w:tcPr>
          <w:p w14:paraId="194A79CE" w14:textId="38F37355" w:rsidR="007A1AD1" w:rsidRPr="007A1AD1" w:rsidRDefault="007A1AD1" w:rsidP="007A1AD1">
            <w:pPr>
              <w:pStyle w:val="Tabellformat"/>
            </w:pPr>
            <w:r w:rsidRPr="007A1AD1">
              <w:t>Gödsel från svin, nötkreatur och fjäderfä. Hanteras i flytande form med tankbil</w:t>
            </w:r>
            <w:r w:rsidRPr="007A1AD1">
              <w:tab/>
            </w:r>
            <w:r w:rsidRPr="007A1AD1">
              <w:tab/>
            </w:r>
            <w:r w:rsidRPr="007A1AD1">
              <w:tab/>
            </w:r>
          </w:p>
        </w:tc>
        <w:tc>
          <w:tcPr>
            <w:tcW w:w="0" w:type="auto"/>
            <w:tcBorders>
              <w:top w:val="single" w:sz="4" w:space="0" w:color="auto"/>
              <w:left w:val="single" w:sz="4" w:space="0" w:color="auto"/>
              <w:bottom w:val="single" w:sz="4" w:space="0" w:color="auto"/>
              <w:right w:val="single" w:sz="4" w:space="0" w:color="auto"/>
            </w:tcBorders>
          </w:tcPr>
          <w:p w14:paraId="340E2843" w14:textId="6EDC4DC5" w:rsidR="007A1AD1" w:rsidRPr="007A1AD1" w:rsidRDefault="007A1AD1" w:rsidP="007A1AD1">
            <w:pPr>
              <w:pStyle w:val="Tabellformat"/>
              <w:jc w:val="center"/>
            </w:pPr>
            <w:r w:rsidRPr="007A1AD1">
              <w:t>24</w:t>
            </w:r>
          </w:p>
        </w:tc>
        <w:tc>
          <w:tcPr>
            <w:tcW w:w="0" w:type="auto"/>
            <w:tcBorders>
              <w:top w:val="single" w:sz="4" w:space="0" w:color="auto"/>
              <w:left w:val="single" w:sz="4" w:space="0" w:color="auto"/>
              <w:bottom w:val="single" w:sz="4" w:space="0" w:color="auto"/>
              <w:right w:val="single" w:sz="4" w:space="0" w:color="auto"/>
            </w:tcBorders>
          </w:tcPr>
          <w:p w14:paraId="10DF68CC" w14:textId="6FE466E4" w:rsidR="007A1AD1" w:rsidRPr="007A1AD1" w:rsidRDefault="007A1AD1" w:rsidP="007A1AD1">
            <w:pPr>
              <w:pStyle w:val="Tabellformat"/>
              <w:jc w:val="center"/>
            </w:pPr>
            <w:r w:rsidRPr="007A1AD1">
              <w:t>-71,9</w:t>
            </w:r>
          </w:p>
        </w:tc>
      </w:tr>
      <w:tr w:rsidR="007A1AD1" w:rsidRPr="007A1AD1" w14:paraId="5B050C59"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3DA37EFA" w14:textId="35AA9A35" w:rsidR="007A1AD1" w:rsidRPr="007A1AD1" w:rsidRDefault="007A1AD1" w:rsidP="007A1AD1">
            <w:pPr>
              <w:pStyle w:val="Tabellformat"/>
            </w:pPr>
            <w:r w:rsidRPr="007A1AD1">
              <w:t>Fast stallgödsel</w:t>
            </w:r>
          </w:p>
        </w:tc>
        <w:tc>
          <w:tcPr>
            <w:tcW w:w="0" w:type="auto"/>
            <w:tcBorders>
              <w:top w:val="single" w:sz="4" w:space="0" w:color="auto"/>
              <w:left w:val="single" w:sz="4" w:space="0" w:color="auto"/>
              <w:bottom w:val="single" w:sz="4" w:space="0" w:color="auto"/>
              <w:right w:val="single" w:sz="4" w:space="0" w:color="auto"/>
            </w:tcBorders>
          </w:tcPr>
          <w:p w14:paraId="444B07AC" w14:textId="32E3ADE7" w:rsidR="007A1AD1" w:rsidRPr="007A1AD1" w:rsidRDefault="007A1AD1" w:rsidP="007A1AD1">
            <w:pPr>
              <w:pStyle w:val="Tabellformat"/>
            </w:pPr>
            <w:r w:rsidRPr="007A1AD1">
              <w:t>Gödsel från svin, nötkreatur och hästar. Hanteras i fast form t ex med container</w:t>
            </w:r>
            <w:r w:rsidRPr="007A1AD1">
              <w:tab/>
            </w:r>
            <w:r w:rsidRPr="007A1AD1">
              <w:tab/>
            </w:r>
            <w:r w:rsidRPr="007A1AD1">
              <w:tab/>
            </w:r>
          </w:p>
        </w:tc>
        <w:tc>
          <w:tcPr>
            <w:tcW w:w="0" w:type="auto"/>
            <w:tcBorders>
              <w:top w:val="single" w:sz="4" w:space="0" w:color="auto"/>
              <w:left w:val="single" w:sz="4" w:space="0" w:color="auto"/>
              <w:bottom w:val="single" w:sz="4" w:space="0" w:color="auto"/>
              <w:right w:val="single" w:sz="4" w:space="0" w:color="auto"/>
            </w:tcBorders>
          </w:tcPr>
          <w:p w14:paraId="01FEDC9B" w14:textId="6957BDE7" w:rsidR="007A1AD1" w:rsidRPr="007A1AD1" w:rsidRDefault="007A1AD1" w:rsidP="007A1AD1">
            <w:pPr>
              <w:pStyle w:val="Tabellformat"/>
              <w:jc w:val="center"/>
            </w:pPr>
            <w:r w:rsidRPr="007A1AD1">
              <w:t>54</w:t>
            </w:r>
          </w:p>
        </w:tc>
        <w:tc>
          <w:tcPr>
            <w:tcW w:w="0" w:type="auto"/>
            <w:tcBorders>
              <w:top w:val="single" w:sz="4" w:space="0" w:color="auto"/>
              <w:left w:val="single" w:sz="4" w:space="0" w:color="auto"/>
              <w:bottom w:val="single" w:sz="4" w:space="0" w:color="auto"/>
              <w:right w:val="single" w:sz="4" w:space="0" w:color="auto"/>
            </w:tcBorders>
          </w:tcPr>
          <w:p w14:paraId="7298626E" w14:textId="0D464FE7" w:rsidR="007A1AD1" w:rsidRPr="007A1AD1" w:rsidRDefault="007A1AD1" w:rsidP="007A1AD1">
            <w:pPr>
              <w:pStyle w:val="Tabellformat"/>
              <w:jc w:val="center"/>
            </w:pPr>
            <w:r w:rsidRPr="007A1AD1">
              <w:t>-89,4</w:t>
            </w:r>
          </w:p>
        </w:tc>
      </w:tr>
      <w:tr w:rsidR="007A1AD1" w:rsidRPr="007A1AD1" w14:paraId="369D73E5"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2CCE6ABA" w14:textId="77777777" w:rsidR="007A1AD1" w:rsidRPr="007A1AD1" w:rsidRDefault="007A1AD1" w:rsidP="007A1AD1">
            <w:pPr>
              <w:pStyle w:val="Tabellformat"/>
            </w:pPr>
            <w:r w:rsidRPr="007A1AD1">
              <w:t>Kasserat grovfoder</w:t>
            </w:r>
          </w:p>
        </w:tc>
        <w:tc>
          <w:tcPr>
            <w:tcW w:w="0" w:type="auto"/>
            <w:tcBorders>
              <w:top w:val="single" w:sz="4" w:space="0" w:color="auto"/>
              <w:left w:val="single" w:sz="4" w:space="0" w:color="auto"/>
              <w:bottom w:val="single" w:sz="4" w:space="0" w:color="auto"/>
              <w:right w:val="single" w:sz="4" w:space="0" w:color="auto"/>
            </w:tcBorders>
          </w:tcPr>
          <w:p w14:paraId="05E12C5A" w14:textId="2DC2A986" w:rsidR="007A1AD1" w:rsidRPr="007A1AD1" w:rsidRDefault="007A1AD1" w:rsidP="007A1AD1">
            <w:pPr>
              <w:pStyle w:val="Tabellformat"/>
            </w:pPr>
            <w:r w:rsidRPr="007A1AD1">
              <w:t>Exempelvis ensilage, hö etc. som inte är tjänligt som djurfoder</w:t>
            </w:r>
          </w:p>
        </w:tc>
        <w:tc>
          <w:tcPr>
            <w:tcW w:w="0" w:type="auto"/>
            <w:tcBorders>
              <w:top w:val="single" w:sz="4" w:space="0" w:color="auto"/>
              <w:left w:val="single" w:sz="4" w:space="0" w:color="auto"/>
              <w:bottom w:val="single" w:sz="4" w:space="0" w:color="auto"/>
              <w:right w:val="single" w:sz="4" w:space="0" w:color="auto"/>
            </w:tcBorders>
          </w:tcPr>
          <w:p w14:paraId="26E7887C" w14:textId="07E0143F" w:rsidR="007A1AD1" w:rsidRPr="007A1AD1" w:rsidRDefault="007A1AD1" w:rsidP="007A1AD1">
            <w:pPr>
              <w:pStyle w:val="Tabellformat"/>
              <w:jc w:val="center"/>
            </w:pPr>
            <w:r w:rsidRPr="007A1AD1">
              <w:t>159</w:t>
            </w:r>
          </w:p>
        </w:tc>
        <w:tc>
          <w:tcPr>
            <w:tcW w:w="0" w:type="auto"/>
            <w:tcBorders>
              <w:top w:val="single" w:sz="4" w:space="0" w:color="auto"/>
              <w:left w:val="single" w:sz="4" w:space="0" w:color="auto"/>
              <w:bottom w:val="single" w:sz="4" w:space="0" w:color="auto"/>
              <w:right w:val="single" w:sz="4" w:space="0" w:color="auto"/>
            </w:tcBorders>
          </w:tcPr>
          <w:p w14:paraId="0796934C" w14:textId="44D11FC5" w:rsidR="007A1AD1" w:rsidRPr="007A1AD1" w:rsidRDefault="007A1AD1" w:rsidP="007A1AD1">
            <w:pPr>
              <w:pStyle w:val="Tabellformat"/>
              <w:jc w:val="center"/>
            </w:pPr>
            <w:r w:rsidRPr="007A1AD1">
              <w:t>1,9</w:t>
            </w:r>
          </w:p>
        </w:tc>
      </w:tr>
      <w:tr w:rsidR="007A1AD1" w:rsidRPr="007A1AD1" w14:paraId="68624C18"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5173F540" w14:textId="77777777" w:rsidR="007A1AD1" w:rsidRPr="007A1AD1" w:rsidRDefault="007A1AD1" w:rsidP="007A1AD1">
            <w:pPr>
              <w:pStyle w:val="Tabellformat"/>
            </w:pPr>
            <w:r w:rsidRPr="007A1AD1">
              <w:t>Rester från spannmålshantering</w:t>
            </w:r>
          </w:p>
        </w:tc>
        <w:tc>
          <w:tcPr>
            <w:tcW w:w="0" w:type="auto"/>
            <w:tcBorders>
              <w:top w:val="single" w:sz="4" w:space="0" w:color="auto"/>
              <w:left w:val="single" w:sz="4" w:space="0" w:color="auto"/>
              <w:bottom w:val="single" w:sz="4" w:space="0" w:color="auto"/>
              <w:right w:val="single" w:sz="4" w:space="0" w:color="auto"/>
            </w:tcBorders>
          </w:tcPr>
          <w:p w14:paraId="68948904" w14:textId="40CC4EF5" w:rsidR="007A1AD1" w:rsidRPr="007A1AD1" w:rsidRDefault="007A1AD1" w:rsidP="007A1AD1">
            <w:pPr>
              <w:pStyle w:val="Tabellformat"/>
            </w:pPr>
            <w:r w:rsidRPr="007A1AD1">
              <w:t xml:space="preserve">T ex sekunda spannmål och </w:t>
            </w:r>
            <w:proofErr w:type="spellStart"/>
            <w:r w:rsidRPr="007A1AD1">
              <w:t>avrens</w:t>
            </w:r>
            <w:proofErr w:type="spellEnd"/>
            <w:r w:rsidRPr="007A1AD1">
              <w:t xml:space="preserve"> etc.</w:t>
            </w:r>
          </w:p>
        </w:tc>
        <w:tc>
          <w:tcPr>
            <w:tcW w:w="0" w:type="auto"/>
            <w:tcBorders>
              <w:top w:val="single" w:sz="4" w:space="0" w:color="auto"/>
              <w:left w:val="single" w:sz="4" w:space="0" w:color="auto"/>
              <w:bottom w:val="single" w:sz="4" w:space="0" w:color="auto"/>
              <w:right w:val="single" w:sz="4" w:space="0" w:color="auto"/>
            </w:tcBorders>
          </w:tcPr>
          <w:p w14:paraId="1028B648" w14:textId="43E6F854" w:rsidR="007A1AD1" w:rsidRPr="007A1AD1" w:rsidRDefault="007A1AD1" w:rsidP="007A1AD1">
            <w:pPr>
              <w:pStyle w:val="Tabellformat"/>
              <w:jc w:val="center"/>
            </w:pPr>
            <w:r w:rsidRPr="007A1AD1">
              <w:t>322</w:t>
            </w:r>
          </w:p>
        </w:tc>
        <w:tc>
          <w:tcPr>
            <w:tcW w:w="0" w:type="auto"/>
            <w:tcBorders>
              <w:top w:val="single" w:sz="4" w:space="0" w:color="auto"/>
              <w:left w:val="single" w:sz="4" w:space="0" w:color="auto"/>
              <w:bottom w:val="single" w:sz="4" w:space="0" w:color="auto"/>
              <w:right w:val="single" w:sz="4" w:space="0" w:color="auto"/>
            </w:tcBorders>
          </w:tcPr>
          <w:p w14:paraId="6CF0AE79" w14:textId="532A84DF" w:rsidR="007A1AD1" w:rsidRPr="007A1AD1" w:rsidRDefault="007A1AD1" w:rsidP="007A1AD1">
            <w:pPr>
              <w:pStyle w:val="Tabellformat"/>
              <w:jc w:val="center"/>
            </w:pPr>
            <w:r w:rsidRPr="007A1AD1">
              <w:t>1,5</w:t>
            </w:r>
          </w:p>
        </w:tc>
      </w:tr>
      <w:tr w:rsidR="007A1AD1" w:rsidRPr="007A1AD1" w14:paraId="12F549C4"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1E0E238A" w14:textId="77777777" w:rsidR="007A1AD1" w:rsidRPr="007A1AD1" w:rsidRDefault="007A1AD1" w:rsidP="007A1AD1">
            <w:pPr>
              <w:pStyle w:val="Tabellformat"/>
            </w:pPr>
            <w:r w:rsidRPr="007A1AD1">
              <w:t>Avfall från djurfodertillverkning</w:t>
            </w:r>
          </w:p>
        </w:tc>
        <w:tc>
          <w:tcPr>
            <w:tcW w:w="0" w:type="auto"/>
            <w:tcBorders>
              <w:top w:val="single" w:sz="4" w:space="0" w:color="auto"/>
              <w:left w:val="single" w:sz="4" w:space="0" w:color="auto"/>
              <w:bottom w:val="single" w:sz="4" w:space="0" w:color="auto"/>
              <w:right w:val="single" w:sz="4" w:space="0" w:color="auto"/>
            </w:tcBorders>
          </w:tcPr>
          <w:p w14:paraId="1F76316A" w14:textId="77777777" w:rsidR="007A1AD1" w:rsidRPr="007A1AD1" w:rsidRDefault="007A1AD1" w:rsidP="007A1AD1">
            <w:pPr>
              <w:pStyle w:val="Tabellformat"/>
            </w:pPr>
            <w:r w:rsidRPr="007A1AD1">
              <w:t>Rester från tillverkning av foder till husdjur som nötkreatur, svin, fjäderfä, hund- och katt (hanteras i fast form)</w:t>
            </w:r>
          </w:p>
        </w:tc>
        <w:tc>
          <w:tcPr>
            <w:tcW w:w="0" w:type="auto"/>
            <w:tcBorders>
              <w:top w:val="single" w:sz="4" w:space="0" w:color="auto"/>
              <w:left w:val="single" w:sz="4" w:space="0" w:color="auto"/>
              <w:bottom w:val="single" w:sz="4" w:space="0" w:color="auto"/>
              <w:right w:val="single" w:sz="4" w:space="0" w:color="auto"/>
            </w:tcBorders>
          </w:tcPr>
          <w:p w14:paraId="79901080" w14:textId="195FE61A" w:rsidR="007A1AD1" w:rsidRPr="007A1AD1" w:rsidRDefault="007A1AD1" w:rsidP="007A1AD1">
            <w:pPr>
              <w:pStyle w:val="Tabellformat"/>
              <w:jc w:val="center"/>
            </w:pPr>
            <w:r w:rsidRPr="007A1AD1">
              <w:t>720</w:t>
            </w:r>
          </w:p>
        </w:tc>
        <w:tc>
          <w:tcPr>
            <w:tcW w:w="0" w:type="auto"/>
            <w:tcBorders>
              <w:top w:val="single" w:sz="4" w:space="0" w:color="auto"/>
              <w:left w:val="single" w:sz="4" w:space="0" w:color="auto"/>
              <w:bottom w:val="single" w:sz="4" w:space="0" w:color="auto"/>
              <w:right w:val="single" w:sz="4" w:space="0" w:color="auto"/>
            </w:tcBorders>
          </w:tcPr>
          <w:p w14:paraId="3727F52B" w14:textId="0656E472" w:rsidR="007A1AD1" w:rsidRPr="007A1AD1" w:rsidRDefault="007A1AD1" w:rsidP="007A1AD1">
            <w:pPr>
              <w:pStyle w:val="Tabellformat"/>
              <w:jc w:val="center"/>
            </w:pPr>
            <w:r w:rsidRPr="007A1AD1">
              <w:t>1,3</w:t>
            </w:r>
          </w:p>
        </w:tc>
      </w:tr>
      <w:tr w:rsidR="007A1AD1" w:rsidRPr="007A1AD1" w14:paraId="4E6CFDB0"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671BA131" w14:textId="77777777" w:rsidR="007A1AD1" w:rsidRPr="007A1AD1" w:rsidRDefault="007A1AD1" w:rsidP="007A1AD1">
            <w:pPr>
              <w:pStyle w:val="Tabellformat"/>
            </w:pPr>
            <w:r w:rsidRPr="007A1AD1">
              <w:t>Mellangröda</w:t>
            </w:r>
          </w:p>
        </w:tc>
        <w:tc>
          <w:tcPr>
            <w:tcW w:w="0" w:type="auto"/>
            <w:tcBorders>
              <w:top w:val="single" w:sz="4" w:space="0" w:color="auto"/>
              <w:left w:val="single" w:sz="4" w:space="0" w:color="auto"/>
              <w:bottom w:val="single" w:sz="4" w:space="0" w:color="auto"/>
              <w:right w:val="single" w:sz="4" w:space="0" w:color="auto"/>
            </w:tcBorders>
          </w:tcPr>
          <w:p w14:paraId="2A03CF76" w14:textId="43562EB7" w:rsidR="007A1AD1" w:rsidRPr="007A1AD1" w:rsidRDefault="007A1AD1" w:rsidP="007A1AD1">
            <w:pPr>
              <w:pStyle w:val="Tabellformat"/>
            </w:pPr>
            <w:r w:rsidRPr="007A1AD1">
              <w:t xml:space="preserve">Är gröda som odlas mellan huvudgrödor på åkermark. Lagrat som ensilage. </w:t>
            </w:r>
          </w:p>
        </w:tc>
        <w:tc>
          <w:tcPr>
            <w:tcW w:w="0" w:type="auto"/>
            <w:tcBorders>
              <w:top w:val="single" w:sz="4" w:space="0" w:color="auto"/>
              <w:left w:val="single" w:sz="4" w:space="0" w:color="auto"/>
              <w:bottom w:val="single" w:sz="4" w:space="0" w:color="auto"/>
              <w:right w:val="single" w:sz="4" w:space="0" w:color="auto"/>
            </w:tcBorders>
          </w:tcPr>
          <w:p w14:paraId="79D599EE" w14:textId="3AF7D0DD" w:rsidR="007A1AD1" w:rsidRPr="007A1AD1" w:rsidRDefault="007A1AD1" w:rsidP="007A1AD1">
            <w:pPr>
              <w:pStyle w:val="Tabellformat"/>
              <w:jc w:val="center"/>
            </w:pPr>
            <w:r w:rsidRPr="007A1AD1">
              <w:t>159</w:t>
            </w:r>
          </w:p>
        </w:tc>
        <w:tc>
          <w:tcPr>
            <w:tcW w:w="0" w:type="auto"/>
            <w:tcBorders>
              <w:top w:val="single" w:sz="4" w:space="0" w:color="auto"/>
              <w:left w:val="single" w:sz="4" w:space="0" w:color="auto"/>
              <w:bottom w:val="single" w:sz="4" w:space="0" w:color="auto"/>
              <w:right w:val="single" w:sz="4" w:space="0" w:color="auto"/>
            </w:tcBorders>
          </w:tcPr>
          <w:p w14:paraId="377CEBC0" w14:textId="1F3A719D" w:rsidR="007A1AD1" w:rsidRPr="007A1AD1" w:rsidRDefault="007A1AD1" w:rsidP="007A1AD1">
            <w:pPr>
              <w:pStyle w:val="Tabellformat"/>
              <w:jc w:val="center"/>
            </w:pPr>
            <w:r w:rsidRPr="007A1AD1">
              <w:t>15,8</w:t>
            </w:r>
          </w:p>
        </w:tc>
      </w:tr>
      <w:tr w:rsidR="007A1AD1" w:rsidRPr="007A1AD1" w14:paraId="001167ED"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464D3A14" w14:textId="77777777" w:rsidR="007A1AD1" w:rsidRPr="007A1AD1" w:rsidRDefault="007A1AD1" w:rsidP="007A1AD1">
            <w:pPr>
              <w:pStyle w:val="Tabellformat"/>
            </w:pPr>
            <w:r w:rsidRPr="007A1AD1">
              <w:t>Vallgröda</w:t>
            </w:r>
          </w:p>
        </w:tc>
        <w:tc>
          <w:tcPr>
            <w:tcW w:w="0" w:type="auto"/>
            <w:tcBorders>
              <w:top w:val="single" w:sz="4" w:space="0" w:color="auto"/>
              <w:left w:val="single" w:sz="4" w:space="0" w:color="auto"/>
              <w:bottom w:val="single" w:sz="4" w:space="0" w:color="auto"/>
              <w:right w:val="single" w:sz="4" w:space="0" w:color="auto"/>
            </w:tcBorders>
          </w:tcPr>
          <w:p w14:paraId="1BB9F5BF" w14:textId="2E02470A" w:rsidR="007A1AD1" w:rsidRPr="007A1AD1" w:rsidRDefault="007A1AD1" w:rsidP="007A1AD1">
            <w:pPr>
              <w:pStyle w:val="Tabellformat"/>
            </w:pPr>
            <w:r w:rsidRPr="007A1AD1">
              <w:t xml:space="preserve">Klövergräsblandning odlad på åkermark och material skördat på vattenskyddsområden, vägkanter </w:t>
            </w:r>
            <w:proofErr w:type="spellStart"/>
            <w:r w:rsidRPr="007A1AD1">
              <w:t>etc</w:t>
            </w:r>
            <w:proofErr w:type="spellEnd"/>
            <w:r w:rsidRPr="007A1AD1">
              <w:t>, lagrat som ensilage. Beräknat för odling i Västra Götaland.</w:t>
            </w:r>
          </w:p>
        </w:tc>
        <w:tc>
          <w:tcPr>
            <w:tcW w:w="0" w:type="auto"/>
            <w:tcBorders>
              <w:top w:val="single" w:sz="4" w:space="0" w:color="auto"/>
              <w:left w:val="single" w:sz="4" w:space="0" w:color="auto"/>
              <w:bottom w:val="single" w:sz="4" w:space="0" w:color="auto"/>
              <w:right w:val="single" w:sz="4" w:space="0" w:color="auto"/>
            </w:tcBorders>
          </w:tcPr>
          <w:p w14:paraId="33B4F15F" w14:textId="3C3BC1E1" w:rsidR="007A1AD1" w:rsidRPr="007A1AD1" w:rsidRDefault="007A1AD1" w:rsidP="007A1AD1">
            <w:pPr>
              <w:pStyle w:val="Tabellformat"/>
              <w:jc w:val="center"/>
            </w:pPr>
            <w:r w:rsidRPr="007A1AD1">
              <w:t>159</w:t>
            </w:r>
          </w:p>
        </w:tc>
        <w:tc>
          <w:tcPr>
            <w:tcW w:w="0" w:type="auto"/>
            <w:tcBorders>
              <w:top w:val="single" w:sz="4" w:space="0" w:color="auto"/>
              <w:left w:val="single" w:sz="4" w:space="0" w:color="auto"/>
              <w:bottom w:val="single" w:sz="4" w:space="0" w:color="auto"/>
              <w:right w:val="single" w:sz="4" w:space="0" w:color="auto"/>
            </w:tcBorders>
          </w:tcPr>
          <w:p w14:paraId="7894D08B" w14:textId="510FDFF1" w:rsidR="007A1AD1" w:rsidRPr="007A1AD1" w:rsidRDefault="007A1AD1" w:rsidP="007A1AD1">
            <w:pPr>
              <w:pStyle w:val="Tabellformat"/>
              <w:jc w:val="center"/>
            </w:pPr>
            <w:r w:rsidRPr="007A1AD1">
              <w:t>15,8</w:t>
            </w:r>
          </w:p>
        </w:tc>
      </w:tr>
      <w:tr w:rsidR="007A1AD1" w:rsidRPr="007A1AD1" w14:paraId="3491D689"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36CC934A" w14:textId="77777777" w:rsidR="007A1AD1" w:rsidRPr="007A1AD1" w:rsidRDefault="007A1AD1" w:rsidP="007A1AD1">
            <w:pPr>
              <w:pStyle w:val="Tabellformat"/>
            </w:pPr>
            <w:r w:rsidRPr="007A1AD1">
              <w:t>Grödrester</w:t>
            </w:r>
          </w:p>
        </w:tc>
        <w:tc>
          <w:tcPr>
            <w:tcW w:w="0" w:type="auto"/>
            <w:tcBorders>
              <w:top w:val="single" w:sz="4" w:space="0" w:color="auto"/>
              <w:left w:val="single" w:sz="4" w:space="0" w:color="auto"/>
              <w:bottom w:val="single" w:sz="4" w:space="0" w:color="auto"/>
              <w:right w:val="single" w:sz="4" w:space="0" w:color="auto"/>
            </w:tcBorders>
          </w:tcPr>
          <w:p w14:paraId="613B4D75" w14:textId="77777777" w:rsidR="007A1AD1" w:rsidRPr="007A1AD1" w:rsidRDefault="007A1AD1" w:rsidP="007A1AD1">
            <w:pPr>
              <w:pStyle w:val="Tabellformat"/>
            </w:pPr>
            <w:r w:rsidRPr="007A1AD1">
              <w:t>Exempelvis halm (torkad och balad), blast från potatis eller sockerbetor</w:t>
            </w:r>
          </w:p>
        </w:tc>
        <w:tc>
          <w:tcPr>
            <w:tcW w:w="0" w:type="auto"/>
            <w:tcBorders>
              <w:top w:val="single" w:sz="4" w:space="0" w:color="auto"/>
              <w:left w:val="single" w:sz="4" w:space="0" w:color="auto"/>
              <w:bottom w:val="single" w:sz="4" w:space="0" w:color="auto"/>
              <w:right w:val="single" w:sz="4" w:space="0" w:color="auto"/>
            </w:tcBorders>
          </w:tcPr>
          <w:p w14:paraId="72E0D728" w14:textId="4A6BA76A" w:rsidR="007A1AD1" w:rsidRPr="007A1AD1" w:rsidRDefault="007A1AD1" w:rsidP="007A1AD1">
            <w:pPr>
              <w:pStyle w:val="Tabellformat"/>
              <w:jc w:val="center"/>
            </w:pPr>
            <w:r w:rsidRPr="007A1AD1">
              <w:t>70</w:t>
            </w:r>
          </w:p>
        </w:tc>
        <w:tc>
          <w:tcPr>
            <w:tcW w:w="0" w:type="auto"/>
            <w:tcBorders>
              <w:top w:val="single" w:sz="4" w:space="0" w:color="auto"/>
              <w:left w:val="single" w:sz="4" w:space="0" w:color="auto"/>
              <w:bottom w:val="single" w:sz="4" w:space="0" w:color="auto"/>
              <w:right w:val="single" w:sz="4" w:space="0" w:color="auto"/>
            </w:tcBorders>
          </w:tcPr>
          <w:p w14:paraId="0B937F93" w14:textId="00DEE687" w:rsidR="007A1AD1" w:rsidRPr="007A1AD1" w:rsidRDefault="007A1AD1" w:rsidP="007A1AD1">
            <w:pPr>
              <w:pStyle w:val="Tabellformat"/>
              <w:jc w:val="center"/>
            </w:pPr>
            <w:r w:rsidRPr="007A1AD1">
              <w:t>2,9</w:t>
            </w:r>
          </w:p>
        </w:tc>
      </w:tr>
      <w:tr w:rsidR="007A1AD1" w:rsidRPr="007A1AD1" w14:paraId="601FFD8C"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59E01F15" w14:textId="77777777" w:rsidR="007A1AD1" w:rsidRPr="007A1AD1" w:rsidRDefault="007A1AD1" w:rsidP="007A1AD1">
            <w:pPr>
              <w:pStyle w:val="Tabellformat"/>
            </w:pPr>
            <w:r w:rsidRPr="007A1AD1">
              <w:t>Matavfall</w:t>
            </w:r>
          </w:p>
        </w:tc>
        <w:tc>
          <w:tcPr>
            <w:tcW w:w="0" w:type="auto"/>
            <w:tcBorders>
              <w:top w:val="single" w:sz="4" w:space="0" w:color="auto"/>
              <w:left w:val="single" w:sz="4" w:space="0" w:color="auto"/>
              <w:bottom w:val="single" w:sz="4" w:space="0" w:color="auto"/>
              <w:right w:val="single" w:sz="4" w:space="0" w:color="auto"/>
            </w:tcBorders>
          </w:tcPr>
          <w:p w14:paraId="06155641" w14:textId="77777777" w:rsidR="007A1AD1" w:rsidRPr="007A1AD1" w:rsidRDefault="007A1AD1" w:rsidP="007A1AD1">
            <w:pPr>
              <w:pStyle w:val="Tabellformat"/>
            </w:pPr>
            <w:r w:rsidRPr="007A1AD1">
              <w:t>Källsorterat matavfall från hushåll, matavfall från restauranger och storkök, fettavskiljareslam samt matavfall från butiker</w:t>
            </w:r>
          </w:p>
        </w:tc>
        <w:tc>
          <w:tcPr>
            <w:tcW w:w="0" w:type="auto"/>
            <w:tcBorders>
              <w:top w:val="single" w:sz="4" w:space="0" w:color="auto"/>
              <w:left w:val="single" w:sz="4" w:space="0" w:color="auto"/>
              <w:bottom w:val="single" w:sz="4" w:space="0" w:color="auto"/>
              <w:right w:val="single" w:sz="4" w:space="0" w:color="auto"/>
            </w:tcBorders>
          </w:tcPr>
          <w:p w14:paraId="59441E4B" w14:textId="39CDB84F" w:rsidR="007A1AD1" w:rsidRPr="007A1AD1" w:rsidRDefault="007A1AD1" w:rsidP="007A1AD1">
            <w:pPr>
              <w:pStyle w:val="Tabellformat"/>
              <w:jc w:val="center"/>
            </w:pPr>
            <w:r w:rsidRPr="007A1AD1">
              <w:t>72</w:t>
            </w:r>
          </w:p>
        </w:tc>
        <w:tc>
          <w:tcPr>
            <w:tcW w:w="0" w:type="auto"/>
            <w:tcBorders>
              <w:top w:val="single" w:sz="4" w:space="0" w:color="auto"/>
              <w:left w:val="single" w:sz="4" w:space="0" w:color="auto"/>
              <w:bottom w:val="single" w:sz="4" w:space="0" w:color="auto"/>
              <w:right w:val="single" w:sz="4" w:space="0" w:color="auto"/>
            </w:tcBorders>
          </w:tcPr>
          <w:p w14:paraId="76BD883A" w14:textId="313BF780" w:rsidR="007A1AD1" w:rsidRPr="007A1AD1" w:rsidRDefault="007A1AD1" w:rsidP="007A1AD1">
            <w:pPr>
              <w:pStyle w:val="Tabellformat"/>
              <w:jc w:val="center"/>
            </w:pPr>
            <w:r w:rsidRPr="007A1AD1">
              <w:t>2,9</w:t>
            </w:r>
          </w:p>
        </w:tc>
      </w:tr>
      <w:tr w:rsidR="007A1AD1" w:rsidRPr="007A1AD1" w14:paraId="440AE6CC"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ED407" w14:textId="77777777" w:rsidR="007A1AD1" w:rsidRPr="007A1AD1" w:rsidRDefault="007A1AD1" w:rsidP="007A1AD1">
            <w:pPr>
              <w:pStyle w:val="Tabellformat"/>
            </w:pPr>
            <w:r w:rsidRPr="007A1AD1">
              <w:t>Avfall från livsmedelsindustri</w:t>
            </w:r>
          </w:p>
        </w:tc>
        <w:tc>
          <w:tcPr>
            <w:tcW w:w="0" w:type="auto"/>
            <w:tcBorders>
              <w:top w:val="single" w:sz="4" w:space="0" w:color="auto"/>
              <w:left w:val="single" w:sz="4" w:space="0" w:color="auto"/>
              <w:bottom w:val="single" w:sz="4" w:space="0" w:color="auto"/>
              <w:right w:val="single" w:sz="4" w:space="0" w:color="auto"/>
            </w:tcBorders>
          </w:tcPr>
          <w:p w14:paraId="5928E729" w14:textId="77777777" w:rsidR="007A1AD1" w:rsidRPr="007A1AD1" w:rsidRDefault="007A1AD1" w:rsidP="007A1AD1">
            <w:pPr>
              <w:pStyle w:val="Tabellformat"/>
            </w:pPr>
            <w:r w:rsidRPr="007A1AD1">
              <w:t>T ex skal från grönsaker, fiskrens, mejeriprodukter, läskedrycksrester, bröd, deg, grönsaker, rester från charkuteri och styckning samt färdig mat. Hanteras antingen i flytande form med tankbil eller i fast form med t ex med container</w:t>
            </w:r>
            <w:r w:rsidRPr="007A1AD1">
              <w:tab/>
            </w:r>
          </w:p>
        </w:tc>
        <w:tc>
          <w:tcPr>
            <w:tcW w:w="0" w:type="auto"/>
            <w:tcBorders>
              <w:top w:val="single" w:sz="4" w:space="0" w:color="auto"/>
              <w:left w:val="single" w:sz="4" w:space="0" w:color="auto"/>
              <w:bottom w:val="single" w:sz="4" w:space="0" w:color="auto"/>
              <w:right w:val="single" w:sz="4" w:space="0" w:color="auto"/>
            </w:tcBorders>
          </w:tcPr>
          <w:p w14:paraId="48B6A858" w14:textId="2518F007" w:rsidR="007A1AD1" w:rsidRPr="007A1AD1" w:rsidRDefault="007A1AD1" w:rsidP="007A1AD1">
            <w:pPr>
              <w:pStyle w:val="Tabellformat"/>
              <w:jc w:val="center"/>
            </w:pPr>
            <w:r w:rsidRPr="007A1AD1">
              <w:t>66</w:t>
            </w:r>
          </w:p>
        </w:tc>
        <w:tc>
          <w:tcPr>
            <w:tcW w:w="0" w:type="auto"/>
            <w:tcBorders>
              <w:top w:val="single" w:sz="4" w:space="0" w:color="auto"/>
              <w:left w:val="single" w:sz="4" w:space="0" w:color="auto"/>
              <w:bottom w:val="single" w:sz="4" w:space="0" w:color="auto"/>
              <w:right w:val="single" w:sz="4" w:space="0" w:color="auto"/>
            </w:tcBorders>
          </w:tcPr>
          <w:p w14:paraId="4F492485" w14:textId="6C7DD54B" w:rsidR="007A1AD1" w:rsidRPr="007A1AD1" w:rsidRDefault="007A1AD1" w:rsidP="007A1AD1">
            <w:pPr>
              <w:pStyle w:val="Tabellformat"/>
              <w:jc w:val="center"/>
            </w:pPr>
            <w:r w:rsidRPr="007A1AD1">
              <w:t>3,1</w:t>
            </w:r>
          </w:p>
        </w:tc>
      </w:tr>
      <w:tr w:rsidR="004D243D" w:rsidRPr="007A1AD1" w14:paraId="37498C83" w14:textId="77777777" w:rsidTr="007A1AD1">
        <w:tc>
          <w:tcPr>
            <w:tcW w:w="0" w:type="auto"/>
            <w:tcBorders>
              <w:top w:val="single" w:sz="4" w:space="0" w:color="auto"/>
              <w:left w:val="single" w:sz="4" w:space="0" w:color="auto"/>
              <w:bottom w:val="single" w:sz="4" w:space="0" w:color="auto"/>
              <w:right w:val="single" w:sz="4" w:space="0" w:color="auto"/>
            </w:tcBorders>
            <w:shd w:val="clear" w:color="auto" w:fill="auto"/>
          </w:tcPr>
          <w:p w14:paraId="7144E9D6" w14:textId="77777777" w:rsidR="004D243D" w:rsidRPr="007A1AD1" w:rsidRDefault="004D243D" w:rsidP="007A1AD1">
            <w:pPr>
              <w:pStyle w:val="Tabellformat"/>
            </w:pPr>
            <w:r w:rsidRPr="007A1AD1">
              <w:t>Avloppsslam</w:t>
            </w:r>
          </w:p>
        </w:tc>
        <w:tc>
          <w:tcPr>
            <w:tcW w:w="0" w:type="auto"/>
            <w:tcBorders>
              <w:top w:val="single" w:sz="4" w:space="0" w:color="auto"/>
              <w:left w:val="single" w:sz="4" w:space="0" w:color="auto"/>
              <w:bottom w:val="single" w:sz="4" w:space="0" w:color="auto"/>
              <w:right w:val="single" w:sz="4" w:space="0" w:color="auto"/>
            </w:tcBorders>
          </w:tcPr>
          <w:p w14:paraId="7BCBACC0" w14:textId="77777777" w:rsidR="004D243D" w:rsidRPr="007A1AD1" w:rsidRDefault="004D243D" w:rsidP="007A1AD1">
            <w:pPr>
              <w:pStyle w:val="Tabellformat"/>
            </w:pPr>
            <w:r w:rsidRPr="007A1AD1">
              <w:t>Inklusive slam från externa reningsverk utan rötkammare. Slam från enskilda avlopp och externa reningsverk hanteras med slamsugningsbil. Biogas från avloppsslam är en restprodukt från reningsprocessen. Inga utsläpp från produktionen ingår därför i beräkningarna</w:t>
            </w:r>
          </w:p>
        </w:tc>
        <w:tc>
          <w:tcPr>
            <w:tcW w:w="0" w:type="auto"/>
            <w:tcBorders>
              <w:top w:val="single" w:sz="4" w:space="0" w:color="auto"/>
              <w:left w:val="single" w:sz="4" w:space="0" w:color="auto"/>
              <w:bottom w:val="single" w:sz="4" w:space="0" w:color="auto"/>
              <w:right w:val="single" w:sz="4" w:space="0" w:color="auto"/>
            </w:tcBorders>
          </w:tcPr>
          <w:p w14:paraId="1C9F4A65" w14:textId="34BBD375" w:rsidR="004D243D" w:rsidRPr="007A1AD1" w:rsidRDefault="004D243D" w:rsidP="007A1AD1">
            <w:pPr>
              <w:pStyle w:val="Tabellformat"/>
              <w:jc w:val="center"/>
            </w:pPr>
            <w:r w:rsidRPr="007A1AD1">
              <w:t>-</w:t>
            </w:r>
          </w:p>
        </w:tc>
        <w:tc>
          <w:tcPr>
            <w:tcW w:w="0" w:type="auto"/>
            <w:tcBorders>
              <w:top w:val="single" w:sz="4" w:space="0" w:color="auto"/>
              <w:left w:val="single" w:sz="4" w:space="0" w:color="auto"/>
              <w:bottom w:val="single" w:sz="4" w:space="0" w:color="auto"/>
              <w:right w:val="single" w:sz="4" w:space="0" w:color="auto"/>
            </w:tcBorders>
          </w:tcPr>
          <w:p w14:paraId="120079B3" w14:textId="64B4C8D4" w:rsidR="004D243D" w:rsidRPr="007A1AD1" w:rsidRDefault="004D243D" w:rsidP="007A1AD1">
            <w:pPr>
              <w:pStyle w:val="Tabellformat"/>
              <w:jc w:val="center"/>
            </w:pPr>
            <w:r w:rsidRPr="007A1AD1">
              <w:t>0</w:t>
            </w:r>
          </w:p>
        </w:tc>
      </w:tr>
      <w:tr w:rsidR="004D243D" w:rsidRPr="007A1AD1" w14:paraId="68743B10" w14:textId="77777777" w:rsidTr="007A1AD1">
        <w:trPr>
          <w:trHeight w:val="1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0582E" w14:textId="77777777" w:rsidR="004D243D" w:rsidRPr="007A1AD1" w:rsidRDefault="004D243D" w:rsidP="007A1AD1">
            <w:pPr>
              <w:pStyle w:val="Tabellformat"/>
            </w:pPr>
            <w:r w:rsidRPr="007A1AD1">
              <w:t>Deponigas</w:t>
            </w:r>
          </w:p>
        </w:tc>
        <w:tc>
          <w:tcPr>
            <w:tcW w:w="0" w:type="auto"/>
            <w:tcBorders>
              <w:top w:val="single" w:sz="4" w:space="0" w:color="auto"/>
              <w:left w:val="single" w:sz="4" w:space="0" w:color="auto"/>
              <w:bottom w:val="single" w:sz="4" w:space="0" w:color="auto"/>
              <w:right w:val="single" w:sz="4" w:space="0" w:color="auto"/>
            </w:tcBorders>
          </w:tcPr>
          <w:p w14:paraId="7163A756" w14:textId="77777777" w:rsidR="004D243D" w:rsidRPr="007A1AD1" w:rsidRDefault="004D243D" w:rsidP="007A1AD1">
            <w:pPr>
              <w:pStyle w:val="Tabellformat"/>
            </w:pPr>
            <w:r w:rsidRPr="007A1AD1">
              <w:t>Gas som samlas upp i avfallsdeponi</w:t>
            </w:r>
          </w:p>
        </w:tc>
        <w:tc>
          <w:tcPr>
            <w:tcW w:w="0" w:type="auto"/>
            <w:tcBorders>
              <w:top w:val="single" w:sz="4" w:space="0" w:color="auto"/>
              <w:left w:val="single" w:sz="4" w:space="0" w:color="auto"/>
              <w:bottom w:val="single" w:sz="4" w:space="0" w:color="auto"/>
              <w:right w:val="single" w:sz="4" w:space="0" w:color="auto"/>
            </w:tcBorders>
          </w:tcPr>
          <w:p w14:paraId="63670496" w14:textId="24AC0381" w:rsidR="004D243D" w:rsidRPr="007A1AD1" w:rsidRDefault="004D243D" w:rsidP="007A1AD1">
            <w:pPr>
              <w:pStyle w:val="Tabellformat"/>
              <w:jc w:val="center"/>
            </w:pPr>
            <w:r w:rsidRPr="007A1AD1">
              <w:t>-</w:t>
            </w:r>
          </w:p>
        </w:tc>
        <w:tc>
          <w:tcPr>
            <w:tcW w:w="0" w:type="auto"/>
            <w:tcBorders>
              <w:top w:val="single" w:sz="4" w:space="0" w:color="auto"/>
              <w:left w:val="single" w:sz="4" w:space="0" w:color="auto"/>
              <w:bottom w:val="single" w:sz="4" w:space="0" w:color="auto"/>
              <w:right w:val="single" w:sz="4" w:space="0" w:color="auto"/>
            </w:tcBorders>
          </w:tcPr>
          <w:p w14:paraId="7D4202D9" w14:textId="5D9238A8" w:rsidR="004D243D" w:rsidRPr="007A1AD1" w:rsidRDefault="004D243D" w:rsidP="007A1AD1">
            <w:pPr>
              <w:pStyle w:val="Tabellformat"/>
              <w:jc w:val="center"/>
            </w:pPr>
            <w:r w:rsidRPr="007A1AD1">
              <w:t>0</w:t>
            </w:r>
          </w:p>
        </w:tc>
      </w:tr>
    </w:tbl>
    <w:p w14:paraId="4E0AB4F2" w14:textId="527B6988" w:rsidR="004C4CD8" w:rsidRDefault="004C4CD8" w:rsidP="00902F76">
      <w:pPr>
        <w:spacing w:before="0" w:after="200" w:line="276" w:lineRule="auto"/>
      </w:pPr>
    </w:p>
    <w:p w14:paraId="638C57C7" w14:textId="272646BB" w:rsidR="004C4CD8" w:rsidRDefault="004C4CD8">
      <w:pPr>
        <w:spacing w:before="0" w:after="200" w:line="276" w:lineRule="auto"/>
      </w:pPr>
    </w:p>
    <w:p w14:paraId="1F42FC1F" w14:textId="3F180B1E" w:rsidR="00A67575" w:rsidRDefault="00A67575" w:rsidP="008C1280">
      <w:pPr>
        <w:pStyle w:val="Rubrik2"/>
      </w:pPr>
    </w:p>
    <w:p w14:paraId="080D0E1E" w14:textId="6A844EA0" w:rsidR="00A67575" w:rsidRDefault="00A67575" w:rsidP="008C1280">
      <w:pPr>
        <w:pStyle w:val="Rubrik2"/>
      </w:pPr>
    </w:p>
    <w:p w14:paraId="1DA778E0" w14:textId="77777777" w:rsidR="000005A8" w:rsidRDefault="000005A8" w:rsidP="000005A8">
      <w:pPr>
        <w:sectPr w:rsidR="000005A8" w:rsidSect="00AF54F2">
          <w:footerReference w:type="default" r:id="rId18"/>
          <w:footerReference w:type="first" r:id="rId19"/>
          <w:pgSz w:w="11906" w:h="16838"/>
          <w:pgMar w:top="851" w:right="1418" w:bottom="1134" w:left="1418" w:header="709" w:footer="397" w:gutter="0"/>
          <w:cols w:space="708"/>
          <w:docGrid w:linePitch="360"/>
        </w:sectPr>
      </w:pPr>
    </w:p>
    <w:p w14:paraId="182ED34E" w14:textId="53CDF605" w:rsidR="000C224E" w:rsidRDefault="000C224E" w:rsidP="007501E0">
      <w:pPr>
        <w:pStyle w:val="Rubrik2"/>
        <w:spacing w:before="0"/>
      </w:pPr>
      <w:r>
        <w:t>Dokumentation av driftdata</w:t>
      </w:r>
      <w:r w:rsidR="00D809AF">
        <w:t xml:space="preserve"> för anläggningen</w:t>
      </w:r>
      <w:r w:rsidR="00D809AF" w:rsidRPr="00B80DE0">
        <w:rPr>
          <w:b w:val="0"/>
          <w:bCs w:val="0"/>
        </w:rPr>
        <w:t xml:space="preserve"> ________________________________________________</w:t>
      </w:r>
    </w:p>
    <w:p w14:paraId="63091683" w14:textId="77777777" w:rsidR="004D243D" w:rsidRDefault="007501E0" w:rsidP="000C224E">
      <w:r>
        <w:t>Underlag för rapportering av mängd biogas sammanställs månadsvis genom avläsning av gasflödesmätare, andra mätare och mängd substrat som rötats.</w:t>
      </w:r>
    </w:p>
    <w:p w14:paraId="0F97B2D6" w14:textId="4B0A3E69" w:rsidR="000C224E" w:rsidRPr="000C224E" w:rsidRDefault="00F075DF" w:rsidP="000C224E">
      <w:r>
        <w:t xml:space="preserve"> </w:t>
      </w:r>
    </w:p>
    <w:tbl>
      <w:tblPr>
        <w:tblStyle w:val="Tabellrutnt"/>
        <w:tblW w:w="0" w:type="auto"/>
        <w:tblCellMar>
          <w:top w:w="85" w:type="dxa"/>
          <w:left w:w="85" w:type="dxa"/>
          <w:bottom w:w="85" w:type="dxa"/>
          <w:right w:w="85" w:type="dxa"/>
        </w:tblCellMar>
        <w:tblLook w:val="04A0" w:firstRow="1" w:lastRow="0" w:firstColumn="1" w:lastColumn="0" w:noHBand="0" w:noVBand="1"/>
      </w:tblPr>
      <w:tblGrid>
        <w:gridCol w:w="3491"/>
        <w:gridCol w:w="871"/>
        <w:gridCol w:w="872"/>
        <w:gridCol w:w="871"/>
        <w:gridCol w:w="872"/>
        <w:gridCol w:w="872"/>
        <w:gridCol w:w="871"/>
        <w:gridCol w:w="872"/>
        <w:gridCol w:w="872"/>
        <w:gridCol w:w="871"/>
        <w:gridCol w:w="872"/>
        <w:gridCol w:w="872"/>
        <w:gridCol w:w="871"/>
        <w:gridCol w:w="872"/>
        <w:gridCol w:w="872"/>
      </w:tblGrid>
      <w:tr w:rsidR="000C224E" w14:paraId="78040519" w14:textId="77777777" w:rsidTr="000C224E">
        <w:tc>
          <w:tcPr>
            <w:tcW w:w="3491" w:type="dxa"/>
          </w:tcPr>
          <w:p w14:paraId="5C7678BA" w14:textId="77777777" w:rsidR="000C224E" w:rsidRDefault="000C224E" w:rsidP="000005A8">
            <w:pPr>
              <w:pStyle w:val="Tabellformat"/>
            </w:pPr>
          </w:p>
        </w:tc>
        <w:tc>
          <w:tcPr>
            <w:tcW w:w="871" w:type="dxa"/>
            <w:vAlign w:val="center"/>
          </w:tcPr>
          <w:p w14:paraId="42A25A8C" w14:textId="65081109" w:rsidR="000C224E" w:rsidRPr="0039781F" w:rsidRDefault="000C224E" w:rsidP="000C224E">
            <w:pPr>
              <w:pStyle w:val="Tabellformat"/>
              <w:jc w:val="center"/>
              <w:rPr>
                <w:b/>
                <w:bCs/>
              </w:rPr>
            </w:pPr>
            <w:r w:rsidRPr="0039781F">
              <w:rPr>
                <w:b/>
                <w:bCs/>
              </w:rPr>
              <w:t>Enhet</w:t>
            </w:r>
          </w:p>
        </w:tc>
        <w:tc>
          <w:tcPr>
            <w:tcW w:w="872" w:type="dxa"/>
            <w:vAlign w:val="center"/>
          </w:tcPr>
          <w:p w14:paraId="4802602C" w14:textId="45E022C3" w:rsidR="000C224E" w:rsidRPr="0039781F" w:rsidRDefault="000C224E" w:rsidP="000C224E">
            <w:pPr>
              <w:pStyle w:val="Tabellformat"/>
              <w:jc w:val="center"/>
              <w:rPr>
                <w:b/>
                <w:bCs/>
              </w:rPr>
            </w:pPr>
            <w:r w:rsidRPr="0039781F">
              <w:rPr>
                <w:b/>
                <w:bCs/>
              </w:rPr>
              <w:t>Jan</w:t>
            </w:r>
          </w:p>
        </w:tc>
        <w:tc>
          <w:tcPr>
            <w:tcW w:w="871" w:type="dxa"/>
            <w:vAlign w:val="center"/>
          </w:tcPr>
          <w:p w14:paraId="1E304157" w14:textId="77777777" w:rsidR="000C224E" w:rsidRPr="0039781F" w:rsidRDefault="000C224E" w:rsidP="000C224E">
            <w:pPr>
              <w:pStyle w:val="Tabellformat"/>
              <w:jc w:val="center"/>
              <w:rPr>
                <w:b/>
                <w:bCs/>
              </w:rPr>
            </w:pPr>
            <w:r w:rsidRPr="0039781F">
              <w:rPr>
                <w:b/>
                <w:bCs/>
              </w:rPr>
              <w:t>Feb</w:t>
            </w:r>
          </w:p>
        </w:tc>
        <w:tc>
          <w:tcPr>
            <w:tcW w:w="872" w:type="dxa"/>
            <w:vAlign w:val="center"/>
          </w:tcPr>
          <w:p w14:paraId="3C4779C7" w14:textId="77777777" w:rsidR="000C224E" w:rsidRPr="0039781F" w:rsidRDefault="000C224E" w:rsidP="000C224E">
            <w:pPr>
              <w:pStyle w:val="Tabellformat"/>
              <w:jc w:val="center"/>
              <w:rPr>
                <w:b/>
                <w:bCs/>
              </w:rPr>
            </w:pPr>
            <w:r w:rsidRPr="0039781F">
              <w:rPr>
                <w:b/>
                <w:bCs/>
              </w:rPr>
              <w:t>Mar</w:t>
            </w:r>
          </w:p>
        </w:tc>
        <w:tc>
          <w:tcPr>
            <w:tcW w:w="872" w:type="dxa"/>
            <w:vAlign w:val="center"/>
          </w:tcPr>
          <w:p w14:paraId="1D179299" w14:textId="77777777" w:rsidR="000C224E" w:rsidRPr="0039781F" w:rsidRDefault="000C224E" w:rsidP="000C224E">
            <w:pPr>
              <w:pStyle w:val="Tabellformat"/>
              <w:jc w:val="center"/>
              <w:rPr>
                <w:b/>
                <w:bCs/>
              </w:rPr>
            </w:pPr>
            <w:r w:rsidRPr="0039781F">
              <w:rPr>
                <w:b/>
                <w:bCs/>
              </w:rPr>
              <w:t>Apr</w:t>
            </w:r>
          </w:p>
        </w:tc>
        <w:tc>
          <w:tcPr>
            <w:tcW w:w="871" w:type="dxa"/>
            <w:vAlign w:val="center"/>
          </w:tcPr>
          <w:p w14:paraId="2C5FC01D" w14:textId="1B5A091A" w:rsidR="000C224E" w:rsidRPr="0039781F" w:rsidRDefault="000C224E" w:rsidP="000C224E">
            <w:pPr>
              <w:pStyle w:val="Tabellformat"/>
              <w:jc w:val="center"/>
              <w:rPr>
                <w:b/>
                <w:bCs/>
              </w:rPr>
            </w:pPr>
            <w:r w:rsidRPr="0039781F">
              <w:rPr>
                <w:b/>
                <w:bCs/>
              </w:rPr>
              <w:t>Maj</w:t>
            </w:r>
          </w:p>
        </w:tc>
        <w:tc>
          <w:tcPr>
            <w:tcW w:w="872" w:type="dxa"/>
            <w:vAlign w:val="center"/>
          </w:tcPr>
          <w:p w14:paraId="7059EBC7" w14:textId="06F2BF66" w:rsidR="000C224E" w:rsidRPr="0039781F" w:rsidRDefault="000C224E" w:rsidP="000C224E">
            <w:pPr>
              <w:pStyle w:val="Tabellformat"/>
              <w:jc w:val="center"/>
              <w:rPr>
                <w:b/>
                <w:bCs/>
              </w:rPr>
            </w:pPr>
            <w:r w:rsidRPr="0039781F">
              <w:rPr>
                <w:b/>
                <w:bCs/>
              </w:rPr>
              <w:t>Jun</w:t>
            </w:r>
          </w:p>
        </w:tc>
        <w:tc>
          <w:tcPr>
            <w:tcW w:w="872" w:type="dxa"/>
            <w:vAlign w:val="center"/>
          </w:tcPr>
          <w:p w14:paraId="44B729ED" w14:textId="29A55FFB" w:rsidR="000C224E" w:rsidRPr="0039781F" w:rsidRDefault="000C224E" w:rsidP="000C224E">
            <w:pPr>
              <w:pStyle w:val="Tabellformat"/>
              <w:jc w:val="center"/>
              <w:rPr>
                <w:b/>
                <w:bCs/>
              </w:rPr>
            </w:pPr>
            <w:r w:rsidRPr="0039781F">
              <w:rPr>
                <w:b/>
                <w:bCs/>
              </w:rPr>
              <w:t>Jul</w:t>
            </w:r>
          </w:p>
        </w:tc>
        <w:tc>
          <w:tcPr>
            <w:tcW w:w="871" w:type="dxa"/>
            <w:vAlign w:val="center"/>
          </w:tcPr>
          <w:p w14:paraId="41D05405" w14:textId="485FF54D" w:rsidR="000C224E" w:rsidRPr="0039781F" w:rsidRDefault="000C224E" w:rsidP="000C224E">
            <w:pPr>
              <w:pStyle w:val="Tabellformat"/>
              <w:jc w:val="center"/>
              <w:rPr>
                <w:b/>
                <w:bCs/>
              </w:rPr>
            </w:pPr>
            <w:r w:rsidRPr="0039781F">
              <w:rPr>
                <w:b/>
                <w:bCs/>
              </w:rPr>
              <w:t>Aug</w:t>
            </w:r>
          </w:p>
        </w:tc>
        <w:tc>
          <w:tcPr>
            <w:tcW w:w="872" w:type="dxa"/>
            <w:vAlign w:val="center"/>
          </w:tcPr>
          <w:p w14:paraId="7034255F" w14:textId="24527200" w:rsidR="000C224E" w:rsidRPr="0039781F" w:rsidRDefault="000C224E" w:rsidP="000C224E">
            <w:pPr>
              <w:pStyle w:val="Tabellformat"/>
              <w:jc w:val="center"/>
              <w:rPr>
                <w:b/>
                <w:bCs/>
              </w:rPr>
            </w:pPr>
            <w:r w:rsidRPr="0039781F">
              <w:rPr>
                <w:b/>
                <w:bCs/>
              </w:rPr>
              <w:t>Sep</w:t>
            </w:r>
          </w:p>
        </w:tc>
        <w:tc>
          <w:tcPr>
            <w:tcW w:w="872" w:type="dxa"/>
            <w:vAlign w:val="center"/>
          </w:tcPr>
          <w:p w14:paraId="1B8A9A63" w14:textId="09EC3A7A" w:rsidR="000C224E" w:rsidRPr="0039781F" w:rsidRDefault="000C224E" w:rsidP="000C224E">
            <w:pPr>
              <w:pStyle w:val="Tabellformat"/>
              <w:jc w:val="center"/>
              <w:rPr>
                <w:b/>
                <w:bCs/>
              </w:rPr>
            </w:pPr>
            <w:r w:rsidRPr="0039781F">
              <w:rPr>
                <w:b/>
                <w:bCs/>
              </w:rPr>
              <w:t>Okt</w:t>
            </w:r>
          </w:p>
        </w:tc>
        <w:tc>
          <w:tcPr>
            <w:tcW w:w="871" w:type="dxa"/>
            <w:vAlign w:val="center"/>
          </w:tcPr>
          <w:p w14:paraId="2F517898" w14:textId="468C10F1" w:rsidR="000C224E" w:rsidRPr="0039781F" w:rsidRDefault="000C224E" w:rsidP="000C224E">
            <w:pPr>
              <w:pStyle w:val="Tabellformat"/>
              <w:jc w:val="center"/>
              <w:rPr>
                <w:b/>
                <w:bCs/>
              </w:rPr>
            </w:pPr>
            <w:r w:rsidRPr="0039781F">
              <w:rPr>
                <w:b/>
                <w:bCs/>
              </w:rPr>
              <w:t>Nov</w:t>
            </w:r>
          </w:p>
        </w:tc>
        <w:tc>
          <w:tcPr>
            <w:tcW w:w="872" w:type="dxa"/>
            <w:vAlign w:val="center"/>
          </w:tcPr>
          <w:p w14:paraId="638C34A3" w14:textId="042EF3F9" w:rsidR="000C224E" w:rsidRPr="0039781F" w:rsidRDefault="000C224E" w:rsidP="000C224E">
            <w:pPr>
              <w:pStyle w:val="Tabellformat"/>
              <w:jc w:val="center"/>
              <w:rPr>
                <w:b/>
                <w:bCs/>
              </w:rPr>
            </w:pPr>
            <w:r w:rsidRPr="0039781F">
              <w:rPr>
                <w:b/>
                <w:bCs/>
              </w:rPr>
              <w:t>Dec</w:t>
            </w:r>
          </w:p>
        </w:tc>
        <w:tc>
          <w:tcPr>
            <w:tcW w:w="872" w:type="dxa"/>
            <w:vAlign w:val="center"/>
          </w:tcPr>
          <w:p w14:paraId="14CC2DC1" w14:textId="1D114F14" w:rsidR="000C224E" w:rsidRPr="0039781F" w:rsidRDefault="000C224E" w:rsidP="000C224E">
            <w:pPr>
              <w:pStyle w:val="Tabellformat"/>
              <w:jc w:val="center"/>
              <w:rPr>
                <w:b/>
                <w:bCs/>
              </w:rPr>
            </w:pPr>
            <w:r w:rsidRPr="0039781F">
              <w:rPr>
                <w:b/>
                <w:bCs/>
              </w:rPr>
              <w:t>Summa</w:t>
            </w:r>
          </w:p>
        </w:tc>
      </w:tr>
      <w:tr w:rsidR="000C224E" w14:paraId="372406AF" w14:textId="77777777" w:rsidTr="000C224E">
        <w:tc>
          <w:tcPr>
            <w:tcW w:w="3491" w:type="dxa"/>
          </w:tcPr>
          <w:p w14:paraId="4D4494EE" w14:textId="0FC6CDC7" w:rsidR="000C224E" w:rsidRDefault="000C224E" w:rsidP="000005A8">
            <w:pPr>
              <w:pStyle w:val="Tabellformat"/>
            </w:pPr>
            <w:r>
              <w:t>Metanhalt</w:t>
            </w:r>
          </w:p>
        </w:tc>
        <w:tc>
          <w:tcPr>
            <w:tcW w:w="871" w:type="dxa"/>
            <w:vAlign w:val="center"/>
          </w:tcPr>
          <w:p w14:paraId="4EDA3DF3" w14:textId="634163D6" w:rsidR="000C224E" w:rsidRDefault="000C224E" w:rsidP="000C224E">
            <w:pPr>
              <w:pStyle w:val="Tabellformat"/>
              <w:jc w:val="center"/>
            </w:pPr>
            <w:r>
              <w:t>%</w:t>
            </w:r>
          </w:p>
        </w:tc>
        <w:tc>
          <w:tcPr>
            <w:tcW w:w="872" w:type="dxa"/>
            <w:vAlign w:val="center"/>
          </w:tcPr>
          <w:p w14:paraId="5B124A3F" w14:textId="6978802D" w:rsidR="000C224E" w:rsidRDefault="000C224E" w:rsidP="000C224E">
            <w:pPr>
              <w:pStyle w:val="Tabellformat"/>
              <w:jc w:val="center"/>
            </w:pPr>
          </w:p>
        </w:tc>
        <w:tc>
          <w:tcPr>
            <w:tcW w:w="871" w:type="dxa"/>
            <w:vAlign w:val="center"/>
          </w:tcPr>
          <w:p w14:paraId="67B74048" w14:textId="77777777" w:rsidR="000C224E" w:rsidRDefault="000C224E" w:rsidP="000C224E">
            <w:pPr>
              <w:pStyle w:val="Tabellformat"/>
              <w:jc w:val="center"/>
            </w:pPr>
          </w:p>
        </w:tc>
        <w:tc>
          <w:tcPr>
            <w:tcW w:w="872" w:type="dxa"/>
            <w:vAlign w:val="center"/>
          </w:tcPr>
          <w:p w14:paraId="7C29EB7C" w14:textId="77777777" w:rsidR="000C224E" w:rsidRDefault="000C224E" w:rsidP="000C224E">
            <w:pPr>
              <w:pStyle w:val="Tabellformat"/>
              <w:jc w:val="center"/>
            </w:pPr>
          </w:p>
        </w:tc>
        <w:tc>
          <w:tcPr>
            <w:tcW w:w="872" w:type="dxa"/>
            <w:vAlign w:val="center"/>
          </w:tcPr>
          <w:p w14:paraId="6F3BF260" w14:textId="77777777" w:rsidR="000C224E" w:rsidRDefault="000C224E" w:rsidP="000C224E">
            <w:pPr>
              <w:pStyle w:val="Tabellformat"/>
              <w:jc w:val="center"/>
            </w:pPr>
          </w:p>
        </w:tc>
        <w:tc>
          <w:tcPr>
            <w:tcW w:w="871" w:type="dxa"/>
            <w:vAlign w:val="center"/>
          </w:tcPr>
          <w:p w14:paraId="69CE304D" w14:textId="77777777" w:rsidR="000C224E" w:rsidRDefault="000C224E" w:rsidP="000C224E">
            <w:pPr>
              <w:pStyle w:val="Tabellformat"/>
              <w:jc w:val="center"/>
            </w:pPr>
          </w:p>
        </w:tc>
        <w:tc>
          <w:tcPr>
            <w:tcW w:w="872" w:type="dxa"/>
            <w:vAlign w:val="center"/>
          </w:tcPr>
          <w:p w14:paraId="261FFBAD" w14:textId="77777777" w:rsidR="000C224E" w:rsidRDefault="000C224E" w:rsidP="000C224E">
            <w:pPr>
              <w:pStyle w:val="Tabellformat"/>
              <w:jc w:val="center"/>
            </w:pPr>
          </w:p>
        </w:tc>
        <w:tc>
          <w:tcPr>
            <w:tcW w:w="872" w:type="dxa"/>
            <w:vAlign w:val="center"/>
          </w:tcPr>
          <w:p w14:paraId="3406DF6F" w14:textId="77777777" w:rsidR="000C224E" w:rsidRDefault="000C224E" w:rsidP="000C224E">
            <w:pPr>
              <w:pStyle w:val="Tabellformat"/>
              <w:jc w:val="center"/>
            </w:pPr>
          </w:p>
        </w:tc>
        <w:tc>
          <w:tcPr>
            <w:tcW w:w="871" w:type="dxa"/>
            <w:vAlign w:val="center"/>
          </w:tcPr>
          <w:p w14:paraId="06B67906" w14:textId="77777777" w:rsidR="000C224E" w:rsidRDefault="000C224E" w:rsidP="000C224E">
            <w:pPr>
              <w:pStyle w:val="Tabellformat"/>
              <w:jc w:val="center"/>
            </w:pPr>
          </w:p>
        </w:tc>
        <w:tc>
          <w:tcPr>
            <w:tcW w:w="872" w:type="dxa"/>
            <w:vAlign w:val="center"/>
          </w:tcPr>
          <w:p w14:paraId="214D8A89" w14:textId="77777777" w:rsidR="000C224E" w:rsidRDefault="000C224E" w:rsidP="000C224E">
            <w:pPr>
              <w:pStyle w:val="Tabellformat"/>
              <w:jc w:val="center"/>
            </w:pPr>
          </w:p>
        </w:tc>
        <w:tc>
          <w:tcPr>
            <w:tcW w:w="872" w:type="dxa"/>
            <w:vAlign w:val="center"/>
          </w:tcPr>
          <w:p w14:paraId="36C87BD1" w14:textId="77777777" w:rsidR="000C224E" w:rsidRDefault="000C224E" w:rsidP="000C224E">
            <w:pPr>
              <w:pStyle w:val="Tabellformat"/>
              <w:jc w:val="center"/>
            </w:pPr>
          </w:p>
        </w:tc>
        <w:tc>
          <w:tcPr>
            <w:tcW w:w="871" w:type="dxa"/>
            <w:vAlign w:val="center"/>
          </w:tcPr>
          <w:p w14:paraId="4442D6CB" w14:textId="77777777" w:rsidR="000C224E" w:rsidRDefault="000C224E" w:rsidP="000C224E">
            <w:pPr>
              <w:pStyle w:val="Tabellformat"/>
              <w:jc w:val="center"/>
            </w:pPr>
          </w:p>
        </w:tc>
        <w:tc>
          <w:tcPr>
            <w:tcW w:w="872" w:type="dxa"/>
            <w:vAlign w:val="center"/>
          </w:tcPr>
          <w:p w14:paraId="533709BA" w14:textId="77777777" w:rsidR="000C224E" w:rsidRDefault="000C224E" w:rsidP="000C224E">
            <w:pPr>
              <w:pStyle w:val="Tabellformat"/>
              <w:jc w:val="center"/>
            </w:pPr>
          </w:p>
        </w:tc>
        <w:tc>
          <w:tcPr>
            <w:tcW w:w="872" w:type="dxa"/>
            <w:vAlign w:val="center"/>
          </w:tcPr>
          <w:p w14:paraId="017D1890" w14:textId="77777777" w:rsidR="000C224E" w:rsidRDefault="000C224E" w:rsidP="000C224E">
            <w:pPr>
              <w:pStyle w:val="Tabellformat"/>
              <w:jc w:val="center"/>
            </w:pPr>
          </w:p>
        </w:tc>
      </w:tr>
      <w:tr w:rsidR="000C224E" w14:paraId="57734AB5" w14:textId="77777777" w:rsidTr="000C224E">
        <w:tc>
          <w:tcPr>
            <w:tcW w:w="3491" w:type="dxa"/>
          </w:tcPr>
          <w:p w14:paraId="7C212E28" w14:textId="4C11D5BC" w:rsidR="000C224E" w:rsidRDefault="000C224E" w:rsidP="000005A8">
            <w:pPr>
              <w:pStyle w:val="Tabellformat"/>
            </w:pPr>
            <w:r>
              <w:t>Gasmängd till motor</w:t>
            </w:r>
          </w:p>
        </w:tc>
        <w:tc>
          <w:tcPr>
            <w:tcW w:w="871" w:type="dxa"/>
            <w:vAlign w:val="center"/>
          </w:tcPr>
          <w:p w14:paraId="595D7374" w14:textId="78BA781D" w:rsidR="000C224E" w:rsidRDefault="000C224E" w:rsidP="000C224E">
            <w:pPr>
              <w:pStyle w:val="Tabellformat"/>
              <w:jc w:val="center"/>
            </w:pPr>
            <w:r>
              <w:t>Nm</w:t>
            </w:r>
            <w:r w:rsidRPr="000C224E">
              <w:rPr>
                <w:vertAlign w:val="superscript"/>
              </w:rPr>
              <w:t>3</w:t>
            </w:r>
          </w:p>
        </w:tc>
        <w:tc>
          <w:tcPr>
            <w:tcW w:w="872" w:type="dxa"/>
            <w:vAlign w:val="center"/>
          </w:tcPr>
          <w:p w14:paraId="1FF49DE2" w14:textId="258779EE" w:rsidR="000C224E" w:rsidRDefault="000C224E" w:rsidP="000C224E">
            <w:pPr>
              <w:pStyle w:val="Tabellformat"/>
              <w:jc w:val="center"/>
            </w:pPr>
          </w:p>
        </w:tc>
        <w:tc>
          <w:tcPr>
            <w:tcW w:w="871" w:type="dxa"/>
            <w:vAlign w:val="center"/>
          </w:tcPr>
          <w:p w14:paraId="0659A991" w14:textId="77777777" w:rsidR="000C224E" w:rsidRDefault="000C224E" w:rsidP="000C224E">
            <w:pPr>
              <w:pStyle w:val="Tabellformat"/>
              <w:jc w:val="center"/>
            </w:pPr>
          </w:p>
        </w:tc>
        <w:tc>
          <w:tcPr>
            <w:tcW w:w="872" w:type="dxa"/>
            <w:vAlign w:val="center"/>
          </w:tcPr>
          <w:p w14:paraId="38CAD793" w14:textId="77777777" w:rsidR="000C224E" w:rsidRDefault="000C224E" w:rsidP="000C224E">
            <w:pPr>
              <w:pStyle w:val="Tabellformat"/>
              <w:jc w:val="center"/>
            </w:pPr>
          </w:p>
        </w:tc>
        <w:tc>
          <w:tcPr>
            <w:tcW w:w="872" w:type="dxa"/>
            <w:vAlign w:val="center"/>
          </w:tcPr>
          <w:p w14:paraId="58BCE935" w14:textId="77777777" w:rsidR="000C224E" w:rsidRDefault="000C224E" w:rsidP="000C224E">
            <w:pPr>
              <w:pStyle w:val="Tabellformat"/>
              <w:jc w:val="center"/>
            </w:pPr>
          </w:p>
        </w:tc>
        <w:tc>
          <w:tcPr>
            <w:tcW w:w="871" w:type="dxa"/>
            <w:vAlign w:val="center"/>
          </w:tcPr>
          <w:p w14:paraId="624B890B" w14:textId="77777777" w:rsidR="000C224E" w:rsidRDefault="000C224E" w:rsidP="000C224E">
            <w:pPr>
              <w:pStyle w:val="Tabellformat"/>
              <w:jc w:val="center"/>
            </w:pPr>
          </w:p>
        </w:tc>
        <w:tc>
          <w:tcPr>
            <w:tcW w:w="872" w:type="dxa"/>
            <w:vAlign w:val="center"/>
          </w:tcPr>
          <w:p w14:paraId="06D54F54" w14:textId="77777777" w:rsidR="000C224E" w:rsidRDefault="000C224E" w:rsidP="000C224E">
            <w:pPr>
              <w:pStyle w:val="Tabellformat"/>
              <w:jc w:val="center"/>
            </w:pPr>
          </w:p>
        </w:tc>
        <w:tc>
          <w:tcPr>
            <w:tcW w:w="872" w:type="dxa"/>
            <w:vAlign w:val="center"/>
          </w:tcPr>
          <w:p w14:paraId="4051054F" w14:textId="77777777" w:rsidR="000C224E" w:rsidRDefault="000C224E" w:rsidP="000C224E">
            <w:pPr>
              <w:pStyle w:val="Tabellformat"/>
              <w:jc w:val="center"/>
            </w:pPr>
          </w:p>
        </w:tc>
        <w:tc>
          <w:tcPr>
            <w:tcW w:w="871" w:type="dxa"/>
            <w:vAlign w:val="center"/>
          </w:tcPr>
          <w:p w14:paraId="7F457F96" w14:textId="77777777" w:rsidR="000C224E" w:rsidRDefault="000C224E" w:rsidP="000C224E">
            <w:pPr>
              <w:pStyle w:val="Tabellformat"/>
              <w:jc w:val="center"/>
            </w:pPr>
          </w:p>
        </w:tc>
        <w:tc>
          <w:tcPr>
            <w:tcW w:w="872" w:type="dxa"/>
            <w:vAlign w:val="center"/>
          </w:tcPr>
          <w:p w14:paraId="283CA02B" w14:textId="77777777" w:rsidR="000C224E" w:rsidRDefault="000C224E" w:rsidP="000C224E">
            <w:pPr>
              <w:pStyle w:val="Tabellformat"/>
              <w:jc w:val="center"/>
            </w:pPr>
          </w:p>
        </w:tc>
        <w:tc>
          <w:tcPr>
            <w:tcW w:w="872" w:type="dxa"/>
            <w:vAlign w:val="center"/>
          </w:tcPr>
          <w:p w14:paraId="38D96312" w14:textId="77777777" w:rsidR="000C224E" w:rsidRDefault="000C224E" w:rsidP="000C224E">
            <w:pPr>
              <w:pStyle w:val="Tabellformat"/>
              <w:jc w:val="center"/>
            </w:pPr>
          </w:p>
        </w:tc>
        <w:tc>
          <w:tcPr>
            <w:tcW w:w="871" w:type="dxa"/>
            <w:vAlign w:val="center"/>
          </w:tcPr>
          <w:p w14:paraId="06BA6E07" w14:textId="77777777" w:rsidR="000C224E" w:rsidRDefault="000C224E" w:rsidP="000C224E">
            <w:pPr>
              <w:pStyle w:val="Tabellformat"/>
              <w:jc w:val="center"/>
            </w:pPr>
          </w:p>
        </w:tc>
        <w:tc>
          <w:tcPr>
            <w:tcW w:w="872" w:type="dxa"/>
            <w:vAlign w:val="center"/>
          </w:tcPr>
          <w:p w14:paraId="391BB6C5" w14:textId="77777777" w:rsidR="000C224E" w:rsidRDefault="000C224E" w:rsidP="000C224E">
            <w:pPr>
              <w:pStyle w:val="Tabellformat"/>
              <w:jc w:val="center"/>
            </w:pPr>
          </w:p>
        </w:tc>
        <w:tc>
          <w:tcPr>
            <w:tcW w:w="872" w:type="dxa"/>
            <w:vAlign w:val="center"/>
          </w:tcPr>
          <w:p w14:paraId="773F6E31" w14:textId="77777777" w:rsidR="000C224E" w:rsidRDefault="000C224E" w:rsidP="000C224E">
            <w:pPr>
              <w:pStyle w:val="Tabellformat"/>
              <w:jc w:val="center"/>
            </w:pPr>
          </w:p>
        </w:tc>
      </w:tr>
      <w:tr w:rsidR="000C224E" w14:paraId="10F9E61B" w14:textId="77777777" w:rsidTr="000C224E">
        <w:tc>
          <w:tcPr>
            <w:tcW w:w="3491" w:type="dxa"/>
          </w:tcPr>
          <w:p w14:paraId="7D05D3CC" w14:textId="56361EE4" w:rsidR="000C224E" w:rsidRDefault="000C224E" w:rsidP="000C224E">
            <w:pPr>
              <w:pStyle w:val="Tabellformat"/>
            </w:pPr>
            <w:r>
              <w:t>Gasmängd till panna</w:t>
            </w:r>
          </w:p>
        </w:tc>
        <w:tc>
          <w:tcPr>
            <w:tcW w:w="871" w:type="dxa"/>
            <w:vAlign w:val="center"/>
          </w:tcPr>
          <w:p w14:paraId="6AC55FDB" w14:textId="0B01CAD2" w:rsidR="000C224E" w:rsidRDefault="000C224E" w:rsidP="000C224E">
            <w:pPr>
              <w:pStyle w:val="Tabellformat"/>
              <w:jc w:val="center"/>
            </w:pPr>
            <w:r>
              <w:t>Nm</w:t>
            </w:r>
            <w:r w:rsidRPr="000C224E">
              <w:rPr>
                <w:vertAlign w:val="superscript"/>
              </w:rPr>
              <w:t>3</w:t>
            </w:r>
          </w:p>
        </w:tc>
        <w:tc>
          <w:tcPr>
            <w:tcW w:w="872" w:type="dxa"/>
            <w:vAlign w:val="center"/>
          </w:tcPr>
          <w:p w14:paraId="639B3557" w14:textId="71231ABB" w:rsidR="000C224E" w:rsidRDefault="000C224E" w:rsidP="000C224E">
            <w:pPr>
              <w:pStyle w:val="Tabellformat"/>
              <w:jc w:val="center"/>
            </w:pPr>
          </w:p>
        </w:tc>
        <w:tc>
          <w:tcPr>
            <w:tcW w:w="871" w:type="dxa"/>
            <w:vAlign w:val="center"/>
          </w:tcPr>
          <w:p w14:paraId="545A2ABD" w14:textId="77777777" w:rsidR="000C224E" w:rsidRDefault="000C224E" w:rsidP="000C224E">
            <w:pPr>
              <w:pStyle w:val="Tabellformat"/>
              <w:jc w:val="center"/>
            </w:pPr>
          </w:p>
        </w:tc>
        <w:tc>
          <w:tcPr>
            <w:tcW w:w="872" w:type="dxa"/>
            <w:vAlign w:val="center"/>
          </w:tcPr>
          <w:p w14:paraId="2226703A" w14:textId="77777777" w:rsidR="000C224E" w:rsidRDefault="000C224E" w:rsidP="000C224E">
            <w:pPr>
              <w:pStyle w:val="Tabellformat"/>
              <w:jc w:val="center"/>
            </w:pPr>
          </w:p>
        </w:tc>
        <w:tc>
          <w:tcPr>
            <w:tcW w:w="872" w:type="dxa"/>
            <w:vAlign w:val="center"/>
          </w:tcPr>
          <w:p w14:paraId="37AC1333" w14:textId="77777777" w:rsidR="000C224E" w:rsidRDefault="000C224E" w:rsidP="000C224E">
            <w:pPr>
              <w:pStyle w:val="Tabellformat"/>
              <w:jc w:val="center"/>
            </w:pPr>
          </w:p>
        </w:tc>
        <w:tc>
          <w:tcPr>
            <w:tcW w:w="871" w:type="dxa"/>
            <w:vAlign w:val="center"/>
          </w:tcPr>
          <w:p w14:paraId="5F6952DC" w14:textId="77777777" w:rsidR="000C224E" w:rsidRDefault="000C224E" w:rsidP="000C224E">
            <w:pPr>
              <w:pStyle w:val="Tabellformat"/>
              <w:jc w:val="center"/>
            </w:pPr>
          </w:p>
        </w:tc>
        <w:tc>
          <w:tcPr>
            <w:tcW w:w="872" w:type="dxa"/>
            <w:vAlign w:val="center"/>
          </w:tcPr>
          <w:p w14:paraId="669C98C3" w14:textId="77777777" w:rsidR="000C224E" w:rsidRDefault="000C224E" w:rsidP="000C224E">
            <w:pPr>
              <w:pStyle w:val="Tabellformat"/>
              <w:jc w:val="center"/>
            </w:pPr>
          </w:p>
        </w:tc>
        <w:tc>
          <w:tcPr>
            <w:tcW w:w="872" w:type="dxa"/>
            <w:vAlign w:val="center"/>
          </w:tcPr>
          <w:p w14:paraId="209D5EB0" w14:textId="77777777" w:rsidR="000C224E" w:rsidRDefault="000C224E" w:rsidP="000C224E">
            <w:pPr>
              <w:pStyle w:val="Tabellformat"/>
              <w:jc w:val="center"/>
            </w:pPr>
          </w:p>
        </w:tc>
        <w:tc>
          <w:tcPr>
            <w:tcW w:w="871" w:type="dxa"/>
            <w:vAlign w:val="center"/>
          </w:tcPr>
          <w:p w14:paraId="5046445A" w14:textId="77777777" w:rsidR="000C224E" w:rsidRDefault="000C224E" w:rsidP="000C224E">
            <w:pPr>
              <w:pStyle w:val="Tabellformat"/>
              <w:jc w:val="center"/>
            </w:pPr>
          </w:p>
        </w:tc>
        <w:tc>
          <w:tcPr>
            <w:tcW w:w="872" w:type="dxa"/>
            <w:vAlign w:val="center"/>
          </w:tcPr>
          <w:p w14:paraId="32B9164D" w14:textId="77777777" w:rsidR="000C224E" w:rsidRDefault="000C224E" w:rsidP="000C224E">
            <w:pPr>
              <w:pStyle w:val="Tabellformat"/>
              <w:jc w:val="center"/>
            </w:pPr>
          </w:p>
        </w:tc>
        <w:tc>
          <w:tcPr>
            <w:tcW w:w="872" w:type="dxa"/>
            <w:vAlign w:val="center"/>
          </w:tcPr>
          <w:p w14:paraId="01994724" w14:textId="77777777" w:rsidR="000C224E" w:rsidRDefault="000C224E" w:rsidP="000C224E">
            <w:pPr>
              <w:pStyle w:val="Tabellformat"/>
              <w:jc w:val="center"/>
            </w:pPr>
          </w:p>
        </w:tc>
        <w:tc>
          <w:tcPr>
            <w:tcW w:w="871" w:type="dxa"/>
            <w:vAlign w:val="center"/>
          </w:tcPr>
          <w:p w14:paraId="704AE846" w14:textId="77777777" w:rsidR="000C224E" w:rsidRDefault="000C224E" w:rsidP="000C224E">
            <w:pPr>
              <w:pStyle w:val="Tabellformat"/>
              <w:jc w:val="center"/>
            </w:pPr>
          </w:p>
        </w:tc>
        <w:tc>
          <w:tcPr>
            <w:tcW w:w="872" w:type="dxa"/>
            <w:vAlign w:val="center"/>
          </w:tcPr>
          <w:p w14:paraId="04BDA81E" w14:textId="77777777" w:rsidR="000C224E" w:rsidRDefault="000C224E" w:rsidP="000C224E">
            <w:pPr>
              <w:pStyle w:val="Tabellformat"/>
              <w:jc w:val="center"/>
            </w:pPr>
          </w:p>
        </w:tc>
        <w:tc>
          <w:tcPr>
            <w:tcW w:w="872" w:type="dxa"/>
            <w:vAlign w:val="center"/>
          </w:tcPr>
          <w:p w14:paraId="7AE72817" w14:textId="77777777" w:rsidR="000C224E" w:rsidRDefault="000C224E" w:rsidP="000C224E">
            <w:pPr>
              <w:pStyle w:val="Tabellformat"/>
              <w:jc w:val="center"/>
            </w:pPr>
          </w:p>
        </w:tc>
      </w:tr>
      <w:tr w:rsidR="00007B64" w14:paraId="4EC756F5" w14:textId="77777777" w:rsidTr="000C224E">
        <w:tc>
          <w:tcPr>
            <w:tcW w:w="3491" w:type="dxa"/>
          </w:tcPr>
          <w:p w14:paraId="6C205C68" w14:textId="6F878726" w:rsidR="00007B64" w:rsidRDefault="00007B64" w:rsidP="000C224E">
            <w:pPr>
              <w:pStyle w:val="Tabellformat"/>
            </w:pPr>
            <w:r>
              <w:t>Gasmängd till fackla</w:t>
            </w:r>
          </w:p>
        </w:tc>
        <w:tc>
          <w:tcPr>
            <w:tcW w:w="871" w:type="dxa"/>
            <w:vAlign w:val="center"/>
          </w:tcPr>
          <w:p w14:paraId="3085F83F" w14:textId="0E2FE04F" w:rsidR="00007B64" w:rsidRDefault="00007B64" w:rsidP="000C224E">
            <w:pPr>
              <w:pStyle w:val="Tabellformat"/>
              <w:jc w:val="center"/>
            </w:pPr>
            <w:r>
              <w:t>Nm</w:t>
            </w:r>
            <w:r w:rsidRPr="000C224E">
              <w:rPr>
                <w:vertAlign w:val="superscript"/>
              </w:rPr>
              <w:t>3</w:t>
            </w:r>
          </w:p>
        </w:tc>
        <w:tc>
          <w:tcPr>
            <w:tcW w:w="872" w:type="dxa"/>
            <w:vAlign w:val="center"/>
          </w:tcPr>
          <w:p w14:paraId="1E91431C" w14:textId="77777777" w:rsidR="00007B64" w:rsidRDefault="00007B64" w:rsidP="000C224E">
            <w:pPr>
              <w:pStyle w:val="Tabellformat"/>
              <w:jc w:val="center"/>
            </w:pPr>
          </w:p>
        </w:tc>
        <w:tc>
          <w:tcPr>
            <w:tcW w:w="871" w:type="dxa"/>
            <w:vAlign w:val="center"/>
          </w:tcPr>
          <w:p w14:paraId="45C841D1" w14:textId="77777777" w:rsidR="00007B64" w:rsidRDefault="00007B64" w:rsidP="000C224E">
            <w:pPr>
              <w:pStyle w:val="Tabellformat"/>
              <w:jc w:val="center"/>
            </w:pPr>
          </w:p>
        </w:tc>
        <w:tc>
          <w:tcPr>
            <w:tcW w:w="872" w:type="dxa"/>
            <w:vAlign w:val="center"/>
          </w:tcPr>
          <w:p w14:paraId="2E91D50E" w14:textId="77777777" w:rsidR="00007B64" w:rsidRDefault="00007B64" w:rsidP="000C224E">
            <w:pPr>
              <w:pStyle w:val="Tabellformat"/>
              <w:jc w:val="center"/>
            </w:pPr>
          </w:p>
        </w:tc>
        <w:tc>
          <w:tcPr>
            <w:tcW w:w="872" w:type="dxa"/>
            <w:vAlign w:val="center"/>
          </w:tcPr>
          <w:p w14:paraId="2BA743AB" w14:textId="77777777" w:rsidR="00007B64" w:rsidRDefault="00007B64" w:rsidP="000C224E">
            <w:pPr>
              <w:pStyle w:val="Tabellformat"/>
              <w:jc w:val="center"/>
            </w:pPr>
          </w:p>
        </w:tc>
        <w:tc>
          <w:tcPr>
            <w:tcW w:w="871" w:type="dxa"/>
            <w:vAlign w:val="center"/>
          </w:tcPr>
          <w:p w14:paraId="4ADBB8D5" w14:textId="77777777" w:rsidR="00007B64" w:rsidRDefault="00007B64" w:rsidP="000C224E">
            <w:pPr>
              <w:pStyle w:val="Tabellformat"/>
              <w:jc w:val="center"/>
            </w:pPr>
          </w:p>
        </w:tc>
        <w:tc>
          <w:tcPr>
            <w:tcW w:w="872" w:type="dxa"/>
            <w:vAlign w:val="center"/>
          </w:tcPr>
          <w:p w14:paraId="6A4EA8AE" w14:textId="77777777" w:rsidR="00007B64" w:rsidRDefault="00007B64" w:rsidP="000C224E">
            <w:pPr>
              <w:pStyle w:val="Tabellformat"/>
              <w:jc w:val="center"/>
            </w:pPr>
          </w:p>
        </w:tc>
        <w:tc>
          <w:tcPr>
            <w:tcW w:w="872" w:type="dxa"/>
            <w:vAlign w:val="center"/>
          </w:tcPr>
          <w:p w14:paraId="66AA0B3A" w14:textId="77777777" w:rsidR="00007B64" w:rsidRDefault="00007B64" w:rsidP="000C224E">
            <w:pPr>
              <w:pStyle w:val="Tabellformat"/>
              <w:jc w:val="center"/>
            </w:pPr>
          </w:p>
        </w:tc>
        <w:tc>
          <w:tcPr>
            <w:tcW w:w="871" w:type="dxa"/>
            <w:vAlign w:val="center"/>
          </w:tcPr>
          <w:p w14:paraId="247D9F1E" w14:textId="77777777" w:rsidR="00007B64" w:rsidRDefault="00007B64" w:rsidP="000C224E">
            <w:pPr>
              <w:pStyle w:val="Tabellformat"/>
              <w:jc w:val="center"/>
            </w:pPr>
          </w:p>
        </w:tc>
        <w:tc>
          <w:tcPr>
            <w:tcW w:w="872" w:type="dxa"/>
            <w:vAlign w:val="center"/>
          </w:tcPr>
          <w:p w14:paraId="024DFCB9" w14:textId="77777777" w:rsidR="00007B64" w:rsidRDefault="00007B64" w:rsidP="000C224E">
            <w:pPr>
              <w:pStyle w:val="Tabellformat"/>
              <w:jc w:val="center"/>
            </w:pPr>
          </w:p>
        </w:tc>
        <w:tc>
          <w:tcPr>
            <w:tcW w:w="872" w:type="dxa"/>
            <w:vAlign w:val="center"/>
          </w:tcPr>
          <w:p w14:paraId="04E4E8E0" w14:textId="77777777" w:rsidR="00007B64" w:rsidRDefault="00007B64" w:rsidP="000C224E">
            <w:pPr>
              <w:pStyle w:val="Tabellformat"/>
              <w:jc w:val="center"/>
            </w:pPr>
          </w:p>
        </w:tc>
        <w:tc>
          <w:tcPr>
            <w:tcW w:w="871" w:type="dxa"/>
            <w:vAlign w:val="center"/>
          </w:tcPr>
          <w:p w14:paraId="5CC69E89" w14:textId="77777777" w:rsidR="00007B64" w:rsidRDefault="00007B64" w:rsidP="000C224E">
            <w:pPr>
              <w:pStyle w:val="Tabellformat"/>
              <w:jc w:val="center"/>
            </w:pPr>
          </w:p>
        </w:tc>
        <w:tc>
          <w:tcPr>
            <w:tcW w:w="872" w:type="dxa"/>
            <w:vAlign w:val="center"/>
          </w:tcPr>
          <w:p w14:paraId="4ABCD157" w14:textId="77777777" w:rsidR="00007B64" w:rsidRDefault="00007B64" w:rsidP="000C224E">
            <w:pPr>
              <w:pStyle w:val="Tabellformat"/>
              <w:jc w:val="center"/>
            </w:pPr>
          </w:p>
        </w:tc>
        <w:tc>
          <w:tcPr>
            <w:tcW w:w="872" w:type="dxa"/>
            <w:vAlign w:val="center"/>
          </w:tcPr>
          <w:p w14:paraId="48B7D085" w14:textId="77777777" w:rsidR="00007B64" w:rsidRDefault="00007B64" w:rsidP="000C224E">
            <w:pPr>
              <w:pStyle w:val="Tabellformat"/>
              <w:jc w:val="center"/>
            </w:pPr>
          </w:p>
        </w:tc>
      </w:tr>
      <w:tr w:rsidR="0019085B" w14:paraId="6EF98D00" w14:textId="77777777" w:rsidTr="000C224E">
        <w:tc>
          <w:tcPr>
            <w:tcW w:w="3491" w:type="dxa"/>
          </w:tcPr>
          <w:p w14:paraId="104F53EF" w14:textId="6D43E3BE" w:rsidR="0019085B" w:rsidRDefault="0019085B" w:rsidP="000C224E">
            <w:pPr>
              <w:pStyle w:val="Tabellformat"/>
            </w:pPr>
            <w:r>
              <w:t>El</w:t>
            </w:r>
          </w:p>
        </w:tc>
        <w:tc>
          <w:tcPr>
            <w:tcW w:w="871" w:type="dxa"/>
            <w:vAlign w:val="center"/>
          </w:tcPr>
          <w:p w14:paraId="4E53A53B" w14:textId="19B9C075" w:rsidR="0019085B" w:rsidRDefault="0019085B" w:rsidP="000C224E">
            <w:pPr>
              <w:pStyle w:val="Tabellformat"/>
              <w:jc w:val="center"/>
            </w:pPr>
            <w:r>
              <w:t>kWh</w:t>
            </w:r>
          </w:p>
        </w:tc>
        <w:tc>
          <w:tcPr>
            <w:tcW w:w="872" w:type="dxa"/>
            <w:vAlign w:val="center"/>
          </w:tcPr>
          <w:p w14:paraId="79F6A51E" w14:textId="77777777" w:rsidR="0019085B" w:rsidRDefault="0019085B" w:rsidP="000C224E">
            <w:pPr>
              <w:pStyle w:val="Tabellformat"/>
              <w:jc w:val="center"/>
            </w:pPr>
          </w:p>
        </w:tc>
        <w:tc>
          <w:tcPr>
            <w:tcW w:w="871" w:type="dxa"/>
            <w:vAlign w:val="center"/>
          </w:tcPr>
          <w:p w14:paraId="06296431" w14:textId="77777777" w:rsidR="0019085B" w:rsidRDefault="0019085B" w:rsidP="000C224E">
            <w:pPr>
              <w:pStyle w:val="Tabellformat"/>
              <w:jc w:val="center"/>
            </w:pPr>
          </w:p>
        </w:tc>
        <w:tc>
          <w:tcPr>
            <w:tcW w:w="872" w:type="dxa"/>
            <w:vAlign w:val="center"/>
          </w:tcPr>
          <w:p w14:paraId="7CF55BAD" w14:textId="77777777" w:rsidR="0019085B" w:rsidRDefault="0019085B" w:rsidP="000C224E">
            <w:pPr>
              <w:pStyle w:val="Tabellformat"/>
              <w:jc w:val="center"/>
            </w:pPr>
          </w:p>
        </w:tc>
        <w:tc>
          <w:tcPr>
            <w:tcW w:w="872" w:type="dxa"/>
            <w:vAlign w:val="center"/>
          </w:tcPr>
          <w:p w14:paraId="6BCAFEAC" w14:textId="77777777" w:rsidR="0019085B" w:rsidRDefault="0019085B" w:rsidP="000C224E">
            <w:pPr>
              <w:pStyle w:val="Tabellformat"/>
              <w:jc w:val="center"/>
            </w:pPr>
          </w:p>
        </w:tc>
        <w:tc>
          <w:tcPr>
            <w:tcW w:w="871" w:type="dxa"/>
            <w:vAlign w:val="center"/>
          </w:tcPr>
          <w:p w14:paraId="6598EC04" w14:textId="77777777" w:rsidR="0019085B" w:rsidRDefault="0019085B" w:rsidP="000C224E">
            <w:pPr>
              <w:pStyle w:val="Tabellformat"/>
              <w:jc w:val="center"/>
            </w:pPr>
          </w:p>
        </w:tc>
        <w:tc>
          <w:tcPr>
            <w:tcW w:w="872" w:type="dxa"/>
            <w:vAlign w:val="center"/>
          </w:tcPr>
          <w:p w14:paraId="36A34612" w14:textId="77777777" w:rsidR="0019085B" w:rsidRDefault="0019085B" w:rsidP="000C224E">
            <w:pPr>
              <w:pStyle w:val="Tabellformat"/>
              <w:jc w:val="center"/>
            </w:pPr>
          </w:p>
        </w:tc>
        <w:tc>
          <w:tcPr>
            <w:tcW w:w="872" w:type="dxa"/>
            <w:vAlign w:val="center"/>
          </w:tcPr>
          <w:p w14:paraId="30C3FA9B" w14:textId="77777777" w:rsidR="0019085B" w:rsidRDefault="0019085B" w:rsidP="000C224E">
            <w:pPr>
              <w:pStyle w:val="Tabellformat"/>
              <w:jc w:val="center"/>
            </w:pPr>
          </w:p>
        </w:tc>
        <w:tc>
          <w:tcPr>
            <w:tcW w:w="871" w:type="dxa"/>
            <w:vAlign w:val="center"/>
          </w:tcPr>
          <w:p w14:paraId="6971CC85" w14:textId="77777777" w:rsidR="0019085B" w:rsidRDefault="0019085B" w:rsidP="000C224E">
            <w:pPr>
              <w:pStyle w:val="Tabellformat"/>
              <w:jc w:val="center"/>
            </w:pPr>
          </w:p>
        </w:tc>
        <w:tc>
          <w:tcPr>
            <w:tcW w:w="872" w:type="dxa"/>
            <w:vAlign w:val="center"/>
          </w:tcPr>
          <w:p w14:paraId="4DBFFDB5" w14:textId="77777777" w:rsidR="0019085B" w:rsidRDefault="0019085B" w:rsidP="000C224E">
            <w:pPr>
              <w:pStyle w:val="Tabellformat"/>
              <w:jc w:val="center"/>
            </w:pPr>
          </w:p>
        </w:tc>
        <w:tc>
          <w:tcPr>
            <w:tcW w:w="872" w:type="dxa"/>
            <w:vAlign w:val="center"/>
          </w:tcPr>
          <w:p w14:paraId="5974D81A" w14:textId="77777777" w:rsidR="0019085B" w:rsidRDefault="0019085B" w:rsidP="000C224E">
            <w:pPr>
              <w:pStyle w:val="Tabellformat"/>
              <w:jc w:val="center"/>
            </w:pPr>
          </w:p>
        </w:tc>
        <w:tc>
          <w:tcPr>
            <w:tcW w:w="871" w:type="dxa"/>
            <w:vAlign w:val="center"/>
          </w:tcPr>
          <w:p w14:paraId="729344FE" w14:textId="77777777" w:rsidR="0019085B" w:rsidRDefault="0019085B" w:rsidP="000C224E">
            <w:pPr>
              <w:pStyle w:val="Tabellformat"/>
              <w:jc w:val="center"/>
            </w:pPr>
          </w:p>
        </w:tc>
        <w:tc>
          <w:tcPr>
            <w:tcW w:w="872" w:type="dxa"/>
            <w:vAlign w:val="center"/>
          </w:tcPr>
          <w:p w14:paraId="16CAC587" w14:textId="77777777" w:rsidR="0019085B" w:rsidRDefault="0019085B" w:rsidP="000C224E">
            <w:pPr>
              <w:pStyle w:val="Tabellformat"/>
              <w:jc w:val="center"/>
            </w:pPr>
          </w:p>
        </w:tc>
        <w:tc>
          <w:tcPr>
            <w:tcW w:w="872" w:type="dxa"/>
            <w:vAlign w:val="center"/>
          </w:tcPr>
          <w:p w14:paraId="7C088C41" w14:textId="77777777" w:rsidR="0019085B" w:rsidRDefault="0019085B" w:rsidP="000C224E">
            <w:pPr>
              <w:pStyle w:val="Tabellformat"/>
              <w:jc w:val="center"/>
            </w:pPr>
          </w:p>
        </w:tc>
      </w:tr>
      <w:tr w:rsidR="00620541" w14:paraId="03F18718" w14:textId="77777777" w:rsidTr="00314F68">
        <w:tc>
          <w:tcPr>
            <w:tcW w:w="3491" w:type="dxa"/>
          </w:tcPr>
          <w:p w14:paraId="71FF7DD0" w14:textId="3F30CC19" w:rsidR="00620541" w:rsidRDefault="00620541" w:rsidP="00620541">
            <w:pPr>
              <w:pStyle w:val="Tabellformat"/>
            </w:pPr>
            <w:r>
              <w:t>Värme från motor</w:t>
            </w:r>
          </w:p>
        </w:tc>
        <w:tc>
          <w:tcPr>
            <w:tcW w:w="871" w:type="dxa"/>
          </w:tcPr>
          <w:p w14:paraId="718A8A92" w14:textId="10CDF6C8" w:rsidR="00620541" w:rsidRDefault="00620541" w:rsidP="00620541">
            <w:pPr>
              <w:pStyle w:val="Tabellformat"/>
              <w:jc w:val="center"/>
            </w:pPr>
            <w:r w:rsidRPr="009958B2">
              <w:t>kWh</w:t>
            </w:r>
          </w:p>
        </w:tc>
        <w:tc>
          <w:tcPr>
            <w:tcW w:w="872" w:type="dxa"/>
            <w:vAlign w:val="center"/>
          </w:tcPr>
          <w:p w14:paraId="6AF30689" w14:textId="77777777" w:rsidR="00620541" w:rsidRDefault="00620541" w:rsidP="00620541">
            <w:pPr>
              <w:pStyle w:val="Tabellformat"/>
              <w:jc w:val="center"/>
            </w:pPr>
          </w:p>
        </w:tc>
        <w:tc>
          <w:tcPr>
            <w:tcW w:w="871" w:type="dxa"/>
            <w:vAlign w:val="center"/>
          </w:tcPr>
          <w:p w14:paraId="084EAD95" w14:textId="77777777" w:rsidR="00620541" w:rsidRDefault="00620541" w:rsidP="00620541">
            <w:pPr>
              <w:pStyle w:val="Tabellformat"/>
              <w:jc w:val="center"/>
            </w:pPr>
          </w:p>
        </w:tc>
        <w:tc>
          <w:tcPr>
            <w:tcW w:w="872" w:type="dxa"/>
            <w:vAlign w:val="center"/>
          </w:tcPr>
          <w:p w14:paraId="4D65F1B0" w14:textId="77777777" w:rsidR="00620541" w:rsidRDefault="00620541" w:rsidP="00620541">
            <w:pPr>
              <w:pStyle w:val="Tabellformat"/>
              <w:jc w:val="center"/>
            </w:pPr>
          </w:p>
        </w:tc>
        <w:tc>
          <w:tcPr>
            <w:tcW w:w="872" w:type="dxa"/>
            <w:vAlign w:val="center"/>
          </w:tcPr>
          <w:p w14:paraId="5AF5CE7E" w14:textId="77777777" w:rsidR="00620541" w:rsidRDefault="00620541" w:rsidP="00620541">
            <w:pPr>
              <w:pStyle w:val="Tabellformat"/>
              <w:jc w:val="center"/>
            </w:pPr>
          </w:p>
        </w:tc>
        <w:tc>
          <w:tcPr>
            <w:tcW w:w="871" w:type="dxa"/>
            <w:vAlign w:val="center"/>
          </w:tcPr>
          <w:p w14:paraId="22FFA4A5" w14:textId="77777777" w:rsidR="00620541" w:rsidRDefault="00620541" w:rsidP="00620541">
            <w:pPr>
              <w:pStyle w:val="Tabellformat"/>
              <w:jc w:val="center"/>
            </w:pPr>
          </w:p>
        </w:tc>
        <w:tc>
          <w:tcPr>
            <w:tcW w:w="872" w:type="dxa"/>
            <w:vAlign w:val="center"/>
          </w:tcPr>
          <w:p w14:paraId="445C24DC" w14:textId="77777777" w:rsidR="00620541" w:rsidRDefault="00620541" w:rsidP="00620541">
            <w:pPr>
              <w:pStyle w:val="Tabellformat"/>
              <w:jc w:val="center"/>
            </w:pPr>
          </w:p>
        </w:tc>
        <w:tc>
          <w:tcPr>
            <w:tcW w:w="872" w:type="dxa"/>
            <w:vAlign w:val="center"/>
          </w:tcPr>
          <w:p w14:paraId="1DFEDA60" w14:textId="77777777" w:rsidR="00620541" w:rsidRDefault="00620541" w:rsidP="00620541">
            <w:pPr>
              <w:pStyle w:val="Tabellformat"/>
              <w:jc w:val="center"/>
            </w:pPr>
          </w:p>
        </w:tc>
        <w:tc>
          <w:tcPr>
            <w:tcW w:w="871" w:type="dxa"/>
            <w:vAlign w:val="center"/>
          </w:tcPr>
          <w:p w14:paraId="550C4F2B" w14:textId="77777777" w:rsidR="00620541" w:rsidRDefault="00620541" w:rsidP="00620541">
            <w:pPr>
              <w:pStyle w:val="Tabellformat"/>
              <w:jc w:val="center"/>
            </w:pPr>
          </w:p>
        </w:tc>
        <w:tc>
          <w:tcPr>
            <w:tcW w:w="872" w:type="dxa"/>
            <w:vAlign w:val="center"/>
          </w:tcPr>
          <w:p w14:paraId="54460A99" w14:textId="77777777" w:rsidR="00620541" w:rsidRDefault="00620541" w:rsidP="00620541">
            <w:pPr>
              <w:pStyle w:val="Tabellformat"/>
              <w:jc w:val="center"/>
            </w:pPr>
          </w:p>
        </w:tc>
        <w:tc>
          <w:tcPr>
            <w:tcW w:w="872" w:type="dxa"/>
            <w:vAlign w:val="center"/>
          </w:tcPr>
          <w:p w14:paraId="1E117197" w14:textId="77777777" w:rsidR="00620541" w:rsidRDefault="00620541" w:rsidP="00620541">
            <w:pPr>
              <w:pStyle w:val="Tabellformat"/>
              <w:jc w:val="center"/>
            </w:pPr>
          </w:p>
        </w:tc>
        <w:tc>
          <w:tcPr>
            <w:tcW w:w="871" w:type="dxa"/>
            <w:vAlign w:val="center"/>
          </w:tcPr>
          <w:p w14:paraId="1E3F77D0" w14:textId="77777777" w:rsidR="00620541" w:rsidRDefault="00620541" w:rsidP="00620541">
            <w:pPr>
              <w:pStyle w:val="Tabellformat"/>
              <w:jc w:val="center"/>
            </w:pPr>
          </w:p>
        </w:tc>
        <w:tc>
          <w:tcPr>
            <w:tcW w:w="872" w:type="dxa"/>
            <w:vAlign w:val="center"/>
          </w:tcPr>
          <w:p w14:paraId="03E424C2" w14:textId="77777777" w:rsidR="00620541" w:rsidRDefault="00620541" w:rsidP="00620541">
            <w:pPr>
              <w:pStyle w:val="Tabellformat"/>
              <w:jc w:val="center"/>
            </w:pPr>
          </w:p>
        </w:tc>
        <w:tc>
          <w:tcPr>
            <w:tcW w:w="872" w:type="dxa"/>
            <w:vAlign w:val="center"/>
          </w:tcPr>
          <w:p w14:paraId="6262D0CF" w14:textId="77777777" w:rsidR="00620541" w:rsidRDefault="00620541" w:rsidP="00620541">
            <w:pPr>
              <w:pStyle w:val="Tabellformat"/>
              <w:jc w:val="center"/>
            </w:pPr>
          </w:p>
        </w:tc>
      </w:tr>
      <w:tr w:rsidR="00620541" w14:paraId="005F6D3C" w14:textId="77777777" w:rsidTr="00314F68">
        <w:tc>
          <w:tcPr>
            <w:tcW w:w="3491" w:type="dxa"/>
          </w:tcPr>
          <w:p w14:paraId="483475E7" w14:textId="2168345F" w:rsidR="00620541" w:rsidRDefault="00620541" w:rsidP="00620541">
            <w:pPr>
              <w:pStyle w:val="Tabellformat"/>
            </w:pPr>
            <w:r>
              <w:t>Värme från gaspanna</w:t>
            </w:r>
          </w:p>
        </w:tc>
        <w:tc>
          <w:tcPr>
            <w:tcW w:w="871" w:type="dxa"/>
          </w:tcPr>
          <w:p w14:paraId="1F9BF0E4" w14:textId="48810A82" w:rsidR="00620541" w:rsidRDefault="00620541" w:rsidP="00620541">
            <w:pPr>
              <w:pStyle w:val="Tabellformat"/>
              <w:jc w:val="center"/>
            </w:pPr>
            <w:r w:rsidRPr="009958B2">
              <w:t>kWh</w:t>
            </w:r>
          </w:p>
        </w:tc>
        <w:tc>
          <w:tcPr>
            <w:tcW w:w="872" w:type="dxa"/>
            <w:vAlign w:val="center"/>
          </w:tcPr>
          <w:p w14:paraId="3C7529BA" w14:textId="77777777" w:rsidR="00620541" w:rsidRDefault="00620541" w:rsidP="00620541">
            <w:pPr>
              <w:pStyle w:val="Tabellformat"/>
              <w:jc w:val="center"/>
            </w:pPr>
          </w:p>
        </w:tc>
        <w:tc>
          <w:tcPr>
            <w:tcW w:w="871" w:type="dxa"/>
            <w:vAlign w:val="center"/>
          </w:tcPr>
          <w:p w14:paraId="75CEA8AC" w14:textId="77777777" w:rsidR="00620541" w:rsidRDefault="00620541" w:rsidP="00620541">
            <w:pPr>
              <w:pStyle w:val="Tabellformat"/>
              <w:jc w:val="center"/>
            </w:pPr>
          </w:p>
        </w:tc>
        <w:tc>
          <w:tcPr>
            <w:tcW w:w="872" w:type="dxa"/>
            <w:vAlign w:val="center"/>
          </w:tcPr>
          <w:p w14:paraId="1429C21A" w14:textId="77777777" w:rsidR="00620541" w:rsidRDefault="00620541" w:rsidP="00620541">
            <w:pPr>
              <w:pStyle w:val="Tabellformat"/>
              <w:jc w:val="center"/>
            </w:pPr>
          </w:p>
        </w:tc>
        <w:tc>
          <w:tcPr>
            <w:tcW w:w="872" w:type="dxa"/>
            <w:vAlign w:val="center"/>
          </w:tcPr>
          <w:p w14:paraId="21081D6A" w14:textId="77777777" w:rsidR="00620541" w:rsidRDefault="00620541" w:rsidP="00620541">
            <w:pPr>
              <w:pStyle w:val="Tabellformat"/>
              <w:jc w:val="center"/>
            </w:pPr>
          </w:p>
        </w:tc>
        <w:tc>
          <w:tcPr>
            <w:tcW w:w="871" w:type="dxa"/>
            <w:vAlign w:val="center"/>
          </w:tcPr>
          <w:p w14:paraId="4F5D274D" w14:textId="77777777" w:rsidR="00620541" w:rsidRDefault="00620541" w:rsidP="00620541">
            <w:pPr>
              <w:pStyle w:val="Tabellformat"/>
              <w:jc w:val="center"/>
            </w:pPr>
          </w:p>
        </w:tc>
        <w:tc>
          <w:tcPr>
            <w:tcW w:w="872" w:type="dxa"/>
            <w:vAlign w:val="center"/>
          </w:tcPr>
          <w:p w14:paraId="43B98CDD" w14:textId="77777777" w:rsidR="00620541" w:rsidRDefault="00620541" w:rsidP="00620541">
            <w:pPr>
              <w:pStyle w:val="Tabellformat"/>
              <w:jc w:val="center"/>
            </w:pPr>
          </w:p>
        </w:tc>
        <w:tc>
          <w:tcPr>
            <w:tcW w:w="872" w:type="dxa"/>
            <w:vAlign w:val="center"/>
          </w:tcPr>
          <w:p w14:paraId="405DD699" w14:textId="77777777" w:rsidR="00620541" w:rsidRDefault="00620541" w:rsidP="00620541">
            <w:pPr>
              <w:pStyle w:val="Tabellformat"/>
              <w:jc w:val="center"/>
            </w:pPr>
          </w:p>
        </w:tc>
        <w:tc>
          <w:tcPr>
            <w:tcW w:w="871" w:type="dxa"/>
            <w:vAlign w:val="center"/>
          </w:tcPr>
          <w:p w14:paraId="6AFE7D07" w14:textId="77777777" w:rsidR="00620541" w:rsidRDefault="00620541" w:rsidP="00620541">
            <w:pPr>
              <w:pStyle w:val="Tabellformat"/>
              <w:jc w:val="center"/>
            </w:pPr>
          </w:p>
        </w:tc>
        <w:tc>
          <w:tcPr>
            <w:tcW w:w="872" w:type="dxa"/>
            <w:vAlign w:val="center"/>
          </w:tcPr>
          <w:p w14:paraId="400F6064" w14:textId="77777777" w:rsidR="00620541" w:rsidRDefault="00620541" w:rsidP="00620541">
            <w:pPr>
              <w:pStyle w:val="Tabellformat"/>
              <w:jc w:val="center"/>
            </w:pPr>
          </w:p>
        </w:tc>
        <w:tc>
          <w:tcPr>
            <w:tcW w:w="872" w:type="dxa"/>
            <w:vAlign w:val="center"/>
          </w:tcPr>
          <w:p w14:paraId="28F1B711" w14:textId="77777777" w:rsidR="00620541" w:rsidRDefault="00620541" w:rsidP="00620541">
            <w:pPr>
              <w:pStyle w:val="Tabellformat"/>
              <w:jc w:val="center"/>
            </w:pPr>
          </w:p>
        </w:tc>
        <w:tc>
          <w:tcPr>
            <w:tcW w:w="871" w:type="dxa"/>
            <w:vAlign w:val="center"/>
          </w:tcPr>
          <w:p w14:paraId="5C08DFBD" w14:textId="77777777" w:rsidR="00620541" w:rsidRDefault="00620541" w:rsidP="00620541">
            <w:pPr>
              <w:pStyle w:val="Tabellformat"/>
              <w:jc w:val="center"/>
            </w:pPr>
          </w:p>
        </w:tc>
        <w:tc>
          <w:tcPr>
            <w:tcW w:w="872" w:type="dxa"/>
            <w:vAlign w:val="center"/>
          </w:tcPr>
          <w:p w14:paraId="5B7C4A52" w14:textId="77777777" w:rsidR="00620541" w:rsidRDefault="00620541" w:rsidP="00620541">
            <w:pPr>
              <w:pStyle w:val="Tabellformat"/>
              <w:jc w:val="center"/>
            </w:pPr>
          </w:p>
        </w:tc>
        <w:tc>
          <w:tcPr>
            <w:tcW w:w="872" w:type="dxa"/>
            <w:vAlign w:val="center"/>
          </w:tcPr>
          <w:p w14:paraId="4A3C24DF" w14:textId="77777777" w:rsidR="00620541" w:rsidRDefault="00620541" w:rsidP="00620541">
            <w:pPr>
              <w:pStyle w:val="Tabellformat"/>
              <w:jc w:val="center"/>
            </w:pPr>
          </w:p>
        </w:tc>
      </w:tr>
      <w:tr w:rsidR="004D243D" w14:paraId="514F877B" w14:textId="77777777" w:rsidTr="00D809AF">
        <w:trPr>
          <w:trHeight w:val="282"/>
        </w:trPr>
        <w:tc>
          <w:tcPr>
            <w:tcW w:w="3491" w:type="dxa"/>
          </w:tcPr>
          <w:p w14:paraId="5DFD5513" w14:textId="46E9FBC3" w:rsidR="004D243D" w:rsidRPr="00D809AF" w:rsidRDefault="004D243D" w:rsidP="00D809AF">
            <w:pPr>
              <w:pStyle w:val="Tabellformat"/>
              <w:rPr>
                <w:b/>
                <w:bCs/>
              </w:rPr>
            </w:pPr>
            <w:r w:rsidRPr="00D809AF">
              <w:rPr>
                <w:b/>
                <w:bCs/>
              </w:rPr>
              <w:t>Substrat/råvara</w:t>
            </w:r>
            <w:r w:rsidR="00D809AF">
              <w:rPr>
                <w:b/>
                <w:bCs/>
              </w:rPr>
              <w:t>:</w:t>
            </w:r>
          </w:p>
        </w:tc>
        <w:tc>
          <w:tcPr>
            <w:tcW w:w="871" w:type="dxa"/>
            <w:vAlign w:val="center"/>
          </w:tcPr>
          <w:p w14:paraId="349392BA" w14:textId="18139E41" w:rsidR="004D243D" w:rsidRDefault="004D243D" w:rsidP="00D809AF">
            <w:pPr>
              <w:pStyle w:val="Tabellformat"/>
            </w:pPr>
          </w:p>
        </w:tc>
        <w:tc>
          <w:tcPr>
            <w:tcW w:w="872" w:type="dxa"/>
            <w:vAlign w:val="center"/>
          </w:tcPr>
          <w:p w14:paraId="5AB5ADBD" w14:textId="30FB525D" w:rsidR="004D243D" w:rsidRDefault="004D243D" w:rsidP="000C224E">
            <w:pPr>
              <w:pStyle w:val="Tabellformat"/>
              <w:jc w:val="center"/>
            </w:pPr>
          </w:p>
        </w:tc>
        <w:tc>
          <w:tcPr>
            <w:tcW w:w="871" w:type="dxa"/>
            <w:vAlign w:val="center"/>
          </w:tcPr>
          <w:p w14:paraId="06D724D3" w14:textId="77777777" w:rsidR="004D243D" w:rsidRDefault="004D243D" w:rsidP="000C224E">
            <w:pPr>
              <w:pStyle w:val="Tabellformat"/>
              <w:jc w:val="center"/>
            </w:pPr>
          </w:p>
        </w:tc>
        <w:tc>
          <w:tcPr>
            <w:tcW w:w="872" w:type="dxa"/>
            <w:vAlign w:val="center"/>
          </w:tcPr>
          <w:p w14:paraId="06AC5B1E" w14:textId="77777777" w:rsidR="004D243D" w:rsidRDefault="004D243D" w:rsidP="000C224E">
            <w:pPr>
              <w:pStyle w:val="Tabellformat"/>
              <w:jc w:val="center"/>
            </w:pPr>
          </w:p>
        </w:tc>
        <w:tc>
          <w:tcPr>
            <w:tcW w:w="872" w:type="dxa"/>
            <w:vAlign w:val="center"/>
          </w:tcPr>
          <w:p w14:paraId="1D3044AC" w14:textId="77777777" w:rsidR="004D243D" w:rsidRDefault="004D243D" w:rsidP="000C224E">
            <w:pPr>
              <w:pStyle w:val="Tabellformat"/>
              <w:jc w:val="center"/>
            </w:pPr>
          </w:p>
        </w:tc>
        <w:tc>
          <w:tcPr>
            <w:tcW w:w="871" w:type="dxa"/>
            <w:vAlign w:val="center"/>
          </w:tcPr>
          <w:p w14:paraId="5FC74BDB" w14:textId="77777777" w:rsidR="004D243D" w:rsidRDefault="004D243D" w:rsidP="000C224E">
            <w:pPr>
              <w:pStyle w:val="Tabellformat"/>
              <w:jc w:val="center"/>
            </w:pPr>
          </w:p>
        </w:tc>
        <w:tc>
          <w:tcPr>
            <w:tcW w:w="872" w:type="dxa"/>
            <w:vAlign w:val="center"/>
          </w:tcPr>
          <w:p w14:paraId="7BB5F46F" w14:textId="77777777" w:rsidR="004D243D" w:rsidRDefault="004D243D" w:rsidP="000C224E">
            <w:pPr>
              <w:pStyle w:val="Tabellformat"/>
              <w:jc w:val="center"/>
            </w:pPr>
          </w:p>
        </w:tc>
        <w:tc>
          <w:tcPr>
            <w:tcW w:w="872" w:type="dxa"/>
            <w:vAlign w:val="center"/>
          </w:tcPr>
          <w:p w14:paraId="0E6F4B66" w14:textId="77777777" w:rsidR="004D243D" w:rsidRDefault="004D243D" w:rsidP="000C224E">
            <w:pPr>
              <w:pStyle w:val="Tabellformat"/>
              <w:jc w:val="center"/>
            </w:pPr>
          </w:p>
        </w:tc>
        <w:tc>
          <w:tcPr>
            <w:tcW w:w="871" w:type="dxa"/>
            <w:vAlign w:val="center"/>
          </w:tcPr>
          <w:p w14:paraId="5EAC524F" w14:textId="77777777" w:rsidR="004D243D" w:rsidRDefault="004D243D" w:rsidP="000C224E">
            <w:pPr>
              <w:pStyle w:val="Tabellformat"/>
              <w:jc w:val="center"/>
            </w:pPr>
          </w:p>
        </w:tc>
        <w:tc>
          <w:tcPr>
            <w:tcW w:w="872" w:type="dxa"/>
            <w:vAlign w:val="center"/>
          </w:tcPr>
          <w:p w14:paraId="13DE7AC4" w14:textId="77777777" w:rsidR="004D243D" w:rsidRDefault="004D243D" w:rsidP="000C224E">
            <w:pPr>
              <w:pStyle w:val="Tabellformat"/>
              <w:jc w:val="center"/>
            </w:pPr>
          </w:p>
        </w:tc>
        <w:tc>
          <w:tcPr>
            <w:tcW w:w="872" w:type="dxa"/>
            <w:vAlign w:val="center"/>
          </w:tcPr>
          <w:p w14:paraId="5918716A" w14:textId="77777777" w:rsidR="004D243D" w:rsidRDefault="004D243D" w:rsidP="000C224E">
            <w:pPr>
              <w:pStyle w:val="Tabellformat"/>
              <w:jc w:val="center"/>
            </w:pPr>
          </w:p>
        </w:tc>
        <w:tc>
          <w:tcPr>
            <w:tcW w:w="871" w:type="dxa"/>
            <w:vAlign w:val="center"/>
          </w:tcPr>
          <w:p w14:paraId="19C3E2E6" w14:textId="77777777" w:rsidR="004D243D" w:rsidRDefault="004D243D" w:rsidP="000C224E">
            <w:pPr>
              <w:pStyle w:val="Tabellformat"/>
              <w:jc w:val="center"/>
            </w:pPr>
          </w:p>
        </w:tc>
        <w:tc>
          <w:tcPr>
            <w:tcW w:w="872" w:type="dxa"/>
            <w:vAlign w:val="center"/>
          </w:tcPr>
          <w:p w14:paraId="0AE460E8" w14:textId="77777777" w:rsidR="004D243D" w:rsidRDefault="004D243D" w:rsidP="000C224E">
            <w:pPr>
              <w:pStyle w:val="Tabellformat"/>
              <w:jc w:val="center"/>
            </w:pPr>
          </w:p>
        </w:tc>
        <w:tc>
          <w:tcPr>
            <w:tcW w:w="872" w:type="dxa"/>
            <w:vAlign w:val="center"/>
          </w:tcPr>
          <w:p w14:paraId="76666577" w14:textId="77777777" w:rsidR="004D243D" w:rsidRDefault="004D243D" w:rsidP="000C224E">
            <w:pPr>
              <w:pStyle w:val="Tabellformat"/>
              <w:jc w:val="center"/>
            </w:pPr>
          </w:p>
        </w:tc>
      </w:tr>
      <w:tr w:rsidR="00D809AF" w14:paraId="0005C5D3" w14:textId="77777777" w:rsidTr="008437E9">
        <w:tc>
          <w:tcPr>
            <w:tcW w:w="3491" w:type="dxa"/>
          </w:tcPr>
          <w:p w14:paraId="730D6042" w14:textId="202F244B" w:rsidR="00D809AF" w:rsidRDefault="00D809AF" w:rsidP="00D809AF">
            <w:pPr>
              <w:pStyle w:val="Tabellformat"/>
            </w:pPr>
          </w:p>
        </w:tc>
        <w:tc>
          <w:tcPr>
            <w:tcW w:w="871" w:type="dxa"/>
          </w:tcPr>
          <w:p w14:paraId="2AC39ED0" w14:textId="6BE681F0"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6332B75D" w14:textId="1C70B45A" w:rsidR="00D809AF" w:rsidRDefault="00D809AF" w:rsidP="00D809AF">
            <w:pPr>
              <w:pStyle w:val="Tabellformat"/>
              <w:jc w:val="center"/>
            </w:pPr>
          </w:p>
        </w:tc>
        <w:tc>
          <w:tcPr>
            <w:tcW w:w="871" w:type="dxa"/>
            <w:vAlign w:val="center"/>
          </w:tcPr>
          <w:p w14:paraId="2BB16080" w14:textId="77777777" w:rsidR="00D809AF" w:rsidRDefault="00D809AF" w:rsidP="00D809AF">
            <w:pPr>
              <w:pStyle w:val="Tabellformat"/>
              <w:jc w:val="center"/>
            </w:pPr>
          </w:p>
        </w:tc>
        <w:tc>
          <w:tcPr>
            <w:tcW w:w="872" w:type="dxa"/>
            <w:vAlign w:val="center"/>
          </w:tcPr>
          <w:p w14:paraId="4ECFCFB0" w14:textId="77777777" w:rsidR="00D809AF" w:rsidRDefault="00D809AF" w:rsidP="00D809AF">
            <w:pPr>
              <w:pStyle w:val="Tabellformat"/>
              <w:jc w:val="center"/>
            </w:pPr>
          </w:p>
        </w:tc>
        <w:tc>
          <w:tcPr>
            <w:tcW w:w="872" w:type="dxa"/>
            <w:vAlign w:val="center"/>
          </w:tcPr>
          <w:p w14:paraId="155F6DD4" w14:textId="77777777" w:rsidR="00D809AF" w:rsidRDefault="00D809AF" w:rsidP="00D809AF">
            <w:pPr>
              <w:pStyle w:val="Tabellformat"/>
              <w:jc w:val="center"/>
            </w:pPr>
          </w:p>
        </w:tc>
        <w:tc>
          <w:tcPr>
            <w:tcW w:w="871" w:type="dxa"/>
            <w:vAlign w:val="center"/>
          </w:tcPr>
          <w:p w14:paraId="09051E28" w14:textId="77777777" w:rsidR="00D809AF" w:rsidRDefault="00D809AF" w:rsidP="00D809AF">
            <w:pPr>
              <w:pStyle w:val="Tabellformat"/>
              <w:jc w:val="center"/>
            </w:pPr>
          </w:p>
        </w:tc>
        <w:tc>
          <w:tcPr>
            <w:tcW w:w="872" w:type="dxa"/>
            <w:vAlign w:val="center"/>
          </w:tcPr>
          <w:p w14:paraId="2462AA97" w14:textId="77777777" w:rsidR="00D809AF" w:rsidRDefault="00D809AF" w:rsidP="00D809AF">
            <w:pPr>
              <w:pStyle w:val="Tabellformat"/>
              <w:jc w:val="center"/>
            </w:pPr>
          </w:p>
        </w:tc>
        <w:tc>
          <w:tcPr>
            <w:tcW w:w="872" w:type="dxa"/>
            <w:vAlign w:val="center"/>
          </w:tcPr>
          <w:p w14:paraId="78373653" w14:textId="77777777" w:rsidR="00D809AF" w:rsidRDefault="00D809AF" w:rsidP="00D809AF">
            <w:pPr>
              <w:pStyle w:val="Tabellformat"/>
              <w:jc w:val="center"/>
            </w:pPr>
          </w:p>
        </w:tc>
        <w:tc>
          <w:tcPr>
            <w:tcW w:w="871" w:type="dxa"/>
            <w:vAlign w:val="center"/>
          </w:tcPr>
          <w:p w14:paraId="792BF553" w14:textId="77777777" w:rsidR="00D809AF" w:rsidRDefault="00D809AF" w:rsidP="00D809AF">
            <w:pPr>
              <w:pStyle w:val="Tabellformat"/>
              <w:jc w:val="center"/>
            </w:pPr>
          </w:p>
        </w:tc>
        <w:tc>
          <w:tcPr>
            <w:tcW w:w="872" w:type="dxa"/>
            <w:vAlign w:val="center"/>
          </w:tcPr>
          <w:p w14:paraId="266F7601" w14:textId="77777777" w:rsidR="00D809AF" w:rsidRDefault="00D809AF" w:rsidP="00D809AF">
            <w:pPr>
              <w:pStyle w:val="Tabellformat"/>
              <w:jc w:val="center"/>
            </w:pPr>
          </w:p>
        </w:tc>
        <w:tc>
          <w:tcPr>
            <w:tcW w:w="872" w:type="dxa"/>
            <w:vAlign w:val="center"/>
          </w:tcPr>
          <w:p w14:paraId="1D0EB9CA" w14:textId="77777777" w:rsidR="00D809AF" w:rsidRDefault="00D809AF" w:rsidP="00D809AF">
            <w:pPr>
              <w:pStyle w:val="Tabellformat"/>
              <w:jc w:val="center"/>
            </w:pPr>
          </w:p>
        </w:tc>
        <w:tc>
          <w:tcPr>
            <w:tcW w:w="871" w:type="dxa"/>
            <w:vAlign w:val="center"/>
          </w:tcPr>
          <w:p w14:paraId="58FA416A" w14:textId="77777777" w:rsidR="00D809AF" w:rsidRDefault="00D809AF" w:rsidP="00D809AF">
            <w:pPr>
              <w:pStyle w:val="Tabellformat"/>
              <w:jc w:val="center"/>
            </w:pPr>
          </w:p>
        </w:tc>
        <w:tc>
          <w:tcPr>
            <w:tcW w:w="872" w:type="dxa"/>
            <w:vAlign w:val="center"/>
          </w:tcPr>
          <w:p w14:paraId="13AC60D8" w14:textId="77777777" w:rsidR="00D809AF" w:rsidRDefault="00D809AF" w:rsidP="00D809AF">
            <w:pPr>
              <w:pStyle w:val="Tabellformat"/>
              <w:jc w:val="center"/>
            </w:pPr>
          </w:p>
        </w:tc>
        <w:tc>
          <w:tcPr>
            <w:tcW w:w="872" w:type="dxa"/>
            <w:vAlign w:val="center"/>
          </w:tcPr>
          <w:p w14:paraId="570BF012" w14:textId="77777777" w:rsidR="00D809AF" w:rsidRDefault="00D809AF" w:rsidP="00D809AF">
            <w:pPr>
              <w:pStyle w:val="Tabellformat"/>
              <w:jc w:val="center"/>
            </w:pPr>
          </w:p>
        </w:tc>
      </w:tr>
      <w:tr w:rsidR="00D809AF" w14:paraId="0F491C59" w14:textId="77777777" w:rsidTr="008437E9">
        <w:tc>
          <w:tcPr>
            <w:tcW w:w="3491" w:type="dxa"/>
          </w:tcPr>
          <w:p w14:paraId="26F131B1" w14:textId="77777777" w:rsidR="00D809AF" w:rsidRDefault="00D809AF" w:rsidP="00D809AF">
            <w:pPr>
              <w:pStyle w:val="Tabellformat"/>
            </w:pPr>
          </w:p>
        </w:tc>
        <w:tc>
          <w:tcPr>
            <w:tcW w:w="871" w:type="dxa"/>
          </w:tcPr>
          <w:p w14:paraId="0E0C207B" w14:textId="59700306"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0246C59C" w14:textId="77777777" w:rsidR="00D809AF" w:rsidRDefault="00D809AF" w:rsidP="00D809AF">
            <w:pPr>
              <w:pStyle w:val="Tabellformat"/>
              <w:jc w:val="center"/>
            </w:pPr>
          </w:p>
        </w:tc>
        <w:tc>
          <w:tcPr>
            <w:tcW w:w="871" w:type="dxa"/>
            <w:vAlign w:val="center"/>
          </w:tcPr>
          <w:p w14:paraId="7017AA9D" w14:textId="77777777" w:rsidR="00D809AF" w:rsidRDefault="00D809AF" w:rsidP="00D809AF">
            <w:pPr>
              <w:pStyle w:val="Tabellformat"/>
              <w:jc w:val="center"/>
            </w:pPr>
          </w:p>
        </w:tc>
        <w:tc>
          <w:tcPr>
            <w:tcW w:w="872" w:type="dxa"/>
            <w:vAlign w:val="center"/>
          </w:tcPr>
          <w:p w14:paraId="56F94B09" w14:textId="77777777" w:rsidR="00D809AF" w:rsidRDefault="00D809AF" w:rsidP="00D809AF">
            <w:pPr>
              <w:pStyle w:val="Tabellformat"/>
              <w:jc w:val="center"/>
            </w:pPr>
          </w:p>
        </w:tc>
        <w:tc>
          <w:tcPr>
            <w:tcW w:w="872" w:type="dxa"/>
            <w:vAlign w:val="center"/>
          </w:tcPr>
          <w:p w14:paraId="34C08EBB" w14:textId="77777777" w:rsidR="00D809AF" w:rsidRDefault="00D809AF" w:rsidP="00D809AF">
            <w:pPr>
              <w:pStyle w:val="Tabellformat"/>
              <w:jc w:val="center"/>
            </w:pPr>
          </w:p>
        </w:tc>
        <w:tc>
          <w:tcPr>
            <w:tcW w:w="871" w:type="dxa"/>
            <w:vAlign w:val="center"/>
          </w:tcPr>
          <w:p w14:paraId="5A307C71" w14:textId="77777777" w:rsidR="00D809AF" w:rsidRDefault="00D809AF" w:rsidP="00D809AF">
            <w:pPr>
              <w:pStyle w:val="Tabellformat"/>
              <w:jc w:val="center"/>
            </w:pPr>
          </w:p>
        </w:tc>
        <w:tc>
          <w:tcPr>
            <w:tcW w:w="872" w:type="dxa"/>
            <w:vAlign w:val="center"/>
          </w:tcPr>
          <w:p w14:paraId="1122D318" w14:textId="77777777" w:rsidR="00D809AF" w:rsidRDefault="00D809AF" w:rsidP="00D809AF">
            <w:pPr>
              <w:pStyle w:val="Tabellformat"/>
              <w:jc w:val="center"/>
            </w:pPr>
          </w:p>
        </w:tc>
        <w:tc>
          <w:tcPr>
            <w:tcW w:w="872" w:type="dxa"/>
            <w:vAlign w:val="center"/>
          </w:tcPr>
          <w:p w14:paraId="0009039C" w14:textId="77777777" w:rsidR="00D809AF" w:rsidRDefault="00D809AF" w:rsidP="00D809AF">
            <w:pPr>
              <w:pStyle w:val="Tabellformat"/>
              <w:jc w:val="center"/>
            </w:pPr>
          </w:p>
        </w:tc>
        <w:tc>
          <w:tcPr>
            <w:tcW w:w="871" w:type="dxa"/>
            <w:vAlign w:val="center"/>
          </w:tcPr>
          <w:p w14:paraId="74DC1A83" w14:textId="77777777" w:rsidR="00D809AF" w:rsidRDefault="00D809AF" w:rsidP="00D809AF">
            <w:pPr>
              <w:pStyle w:val="Tabellformat"/>
              <w:jc w:val="center"/>
            </w:pPr>
          </w:p>
        </w:tc>
        <w:tc>
          <w:tcPr>
            <w:tcW w:w="872" w:type="dxa"/>
            <w:vAlign w:val="center"/>
          </w:tcPr>
          <w:p w14:paraId="3AF1FF30" w14:textId="77777777" w:rsidR="00D809AF" w:rsidRDefault="00D809AF" w:rsidP="00D809AF">
            <w:pPr>
              <w:pStyle w:val="Tabellformat"/>
              <w:jc w:val="center"/>
            </w:pPr>
          </w:p>
        </w:tc>
        <w:tc>
          <w:tcPr>
            <w:tcW w:w="872" w:type="dxa"/>
            <w:vAlign w:val="center"/>
          </w:tcPr>
          <w:p w14:paraId="70D7B5C4" w14:textId="77777777" w:rsidR="00D809AF" w:rsidRDefault="00D809AF" w:rsidP="00D809AF">
            <w:pPr>
              <w:pStyle w:val="Tabellformat"/>
              <w:jc w:val="center"/>
            </w:pPr>
          </w:p>
        </w:tc>
        <w:tc>
          <w:tcPr>
            <w:tcW w:w="871" w:type="dxa"/>
            <w:vAlign w:val="center"/>
          </w:tcPr>
          <w:p w14:paraId="1E651E89" w14:textId="77777777" w:rsidR="00D809AF" w:rsidRDefault="00D809AF" w:rsidP="00D809AF">
            <w:pPr>
              <w:pStyle w:val="Tabellformat"/>
              <w:jc w:val="center"/>
            </w:pPr>
          </w:p>
        </w:tc>
        <w:tc>
          <w:tcPr>
            <w:tcW w:w="872" w:type="dxa"/>
            <w:vAlign w:val="center"/>
          </w:tcPr>
          <w:p w14:paraId="28512AD6" w14:textId="77777777" w:rsidR="00D809AF" w:rsidRDefault="00D809AF" w:rsidP="00D809AF">
            <w:pPr>
              <w:pStyle w:val="Tabellformat"/>
              <w:jc w:val="center"/>
            </w:pPr>
          </w:p>
        </w:tc>
        <w:tc>
          <w:tcPr>
            <w:tcW w:w="872" w:type="dxa"/>
            <w:vAlign w:val="center"/>
          </w:tcPr>
          <w:p w14:paraId="4CE52F01" w14:textId="77777777" w:rsidR="00D809AF" w:rsidRDefault="00D809AF" w:rsidP="00D809AF">
            <w:pPr>
              <w:pStyle w:val="Tabellformat"/>
              <w:jc w:val="center"/>
            </w:pPr>
          </w:p>
        </w:tc>
      </w:tr>
      <w:tr w:rsidR="00D809AF" w14:paraId="26540398" w14:textId="77777777" w:rsidTr="008437E9">
        <w:tc>
          <w:tcPr>
            <w:tcW w:w="3491" w:type="dxa"/>
          </w:tcPr>
          <w:p w14:paraId="33B8E53D" w14:textId="77777777" w:rsidR="00D809AF" w:rsidRDefault="00D809AF" w:rsidP="00D809AF">
            <w:pPr>
              <w:pStyle w:val="Tabellformat"/>
            </w:pPr>
          </w:p>
        </w:tc>
        <w:tc>
          <w:tcPr>
            <w:tcW w:w="871" w:type="dxa"/>
          </w:tcPr>
          <w:p w14:paraId="573F33F1" w14:textId="26503777"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2EB89C23" w14:textId="77777777" w:rsidR="00D809AF" w:rsidRDefault="00D809AF" w:rsidP="00D809AF">
            <w:pPr>
              <w:pStyle w:val="Tabellformat"/>
              <w:jc w:val="center"/>
            </w:pPr>
          </w:p>
        </w:tc>
        <w:tc>
          <w:tcPr>
            <w:tcW w:w="871" w:type="dxa"/>
            <w:vAlign w:val="center"/>
          </w:tcPr>
          <w:p w14:paraId="7B4AC0A8" w14:textId="77777777" w:rsidR="00D809AF" w:rsidRDefault="00D809AF" w:rsidP="00D809AF">
            <w:pPr>
              <w:pStyle w:val="Tabellformat"/>
              <w:jc w:val="center"/>
            </w:pPr>
          </w:p>
        </w:tc>
        <w:tc>
          <w:tcPr>
            <w:tcW w:w="872" w:type="dxa"/>
            <w:vAlign w:val="center"/>
          </w:tcPr>
          <w:p w14:paraId="7DCDD3FB" w14:textId="77777777" w:rsidR="00D809AF" w:rsidRDefault="00D809AF" w:rsidP="00D809AF">
            <w:pPr>
              <w:pStyle w:val="Tabellformat"/>
              <w:jc w:val="center"/>
            </w:pPr>
          </w:p>
        </w:tc>
        <w:tc>
          <w:tcPr>
            <w:tcW w:w="872" w:type="dxa"/>
            <w:vAlign w:val="center"/>
          </w:tcPr>
          <w:p w14:paraId="5C4A3433" w14:textId="77777777" w:rsidR="00D809AF" w:rsidRDefault="00D809AF" w:rsidP="00D809AF">
            <w:pPr>
              <w:pStyle w:val="Tabellformat"/>
              <w:jc w:val="center"/>
            </w:pPr>
          </w:p>
        </w:tc>
        <w:tc>
          <w:tcPr>
            <w:tcW w:w="871" w:type="dxa"/>
            <w:vAlign w:val="center"/>
          </w:tcPr>
          <w:p w14:paraId="25C177A6" w14:textId="77777777" w:rsidR="00D809AF" w:rsidRDefault="00D809AF" w:rsidP="00D809AF">
            <w:pPr>
              <w:pStyle w:val="Tabellformat"/>
              <w:jc w:val="center"/>
            </w:pPr>
          </w:p>
        </w:tc>
        <w:tc>
          <w:tcPr>
            <w:tcW w:w="872" w:type="dxa"/>
            <w:vAlign w:val="center"/>
          </w:tcPr>
          <w:p w14:paraId="0A17DD18" w14:textId="77777777" w:rsidR="00D809AF" w:rsidRDefault="00D809AF" w:rsidP="00D809AF">
            <w:pPr>
              <w:pStyle w:val="Tabellformat"/>
              <w:jc w:val="center"/>
            </w:pPr>
          </w:p>
        </w:tc>
        <w:tc>
          <w:tcPr>
            <w:tcW w:w="872" w:type="dxa"/>
            <w:vAlign w:val="center"/>
          </w:tcPr>
          <w:p w14:paraId="5089A7A0" w14:textId="77777777" w:rsidR="00D809AF" w:rsidRDefault="00D809AF" w:rsidP="00D809AF">
            <w:pPr>
              <w:pStyle w:val="Tabellformat"/>
              <w:jc w:val="center"/>
            </w:pPr>
          </w:p>
        </w:tc>
        <w:tc>
          <w:tcPr>
            <w:tcW w:w="871" w:type="dxa"/>
            <w:vAlign w:val="center"/>
          </w:tcPr>
          <w:p w14:paraId="4BF09105" w14:textId="77777777" w:rsidR="00D809AF" w:rsidRDefault="00D809AF" w:rsidP="00D809AF">
            <w:pPr>
              <w:pStyle w:val="Tabellformat"/>
              <w:jc w:val="center"/>
            </w:pPr>
          </w:p>
        </w:tc>
        <w:tc>
          <w:tcPr>
            <w:tcW w:w="872" w:type="dxa"/>
            <w:vAlign w:val="center"/>
          </w:tcPr>
          <w:p w14:paraId="66F85C3C" w14:textId="77777777" w:rsidR="00D809AF" w:rsidRDefault="00D809AF" w:rsidP="00D809AF">
            <w:pPr>
              <w:pStyle w:val="Tabellformat"/>
              <w:jc w:val="center"/>
            </w:pPr>
          </w:p>
        </w:tc>
        <w:tc>
          <w:tcPr>
            <w:tcW w:w="872" w:type="dxa"/>
            <w:vAlign w:val="center"/>
          </w:tcPr>
          <w:p w14:paraId="60F74775" w14:textId="77777777" w:rsidR="00D809AF" w:rsidRDefault="00D809AF" w:rsidP="00D809AF">
            <w:pPr>
              <w:pStyle w:val="Tabellformat"/>
              <w:jc w:val="center"/>
            </w:pPr>
          </w:p>
        </w:tc>
        <w:tc>
          <w:tcPr>
            <w:tcW w:w="871" w:type="dxa"/>
            <w:vAlign w:val="center"/>
          </w:tcPr>
          <w:p w14:paraId="097D2F4B" w14:textId="77777777" w:rsidR="00D809AF" w:rsidRDefault="00D809AF" w:rsidP="00D809AF">
            <w:pPr>
              <w:pStyle w:val="Tabellformat"/>
              <w:jc w:val="center"/>
            </w:pPr>
          </w:p>
        </w:tc>
        <w:tc>
          <w:tcPr>
            <w:tcW w:w="872" w:type="dxa"/>
            <w:vAlign w:val="center"/>
          </w:tcPr>
          <w:p w14:paraId="228C1748" w14:textId="77777777" w:rsidR="00D809AF" w:rsidRDefault="00D809AF" w:rsidP="00D809AF">
            <w:pPr>
              <w:pStyle w:val="Tabellformat"/>
              <w:jc w:val="center"/>
            </w:pPr>
          </w:p>
        </w:tc>
        <w:tc>
          <w:tcPr>
            <w:tcW w:w="872" w:type="dxa"/>
            <w:vAlign w:val="center"/>
          </w:tcPr>
          <w:p w14:paraId="7365E01F" w14:textId="77777777" w:rsidR="00D809AF" w:rsidRDefault="00D809AF" w:rsidP="00D809AF">
            <w:pPr>
              <w:pStyle w:val="Tabellformat"/>
              <w:jc w:val="center"/>
            </w:pPr>
          </w:p>
        </w:tc>
      </w:tr>
      <w:tr w:rsidR="00D809AF" w14:paraId="096E742E" w14:textId="77777777" w:rsidTr="008437E9">
        <w:tc>
          <w:tcPr>
            <w:tcW w:w="3491" w:type="dxa"/>
          </w:tcPr>
          <w:p w14:paraId="019A26E7" w14:textId="77777777" w:rsidR="00D809AF" w:rsidRDefault="00D809AF" w:rsidP="00D809AF">
            <w:pPr>
              <w:pStyle w:val="Tabellformat"/>
            </w:pPr>
          </w:p>
        </w:tc>
        <w:tc>
          <w:tcPr>
            <w:tcW w:w="871" w:type="dxa"/>
          </w:tcPr>
          <w:p w14:paraId="11D31A9A" w14:textId="5974C9D5"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6AB03FA4" w14:textId="77777777" w:rsidR="00D809AF" w:rsidRDefault="00D809AF" w:rsidP="00D809AF">
            <w:pPr>
              <w:pStyle w:val="Tabellformat"/>
              <w:jc w:val="center"/>
            </w:pPr>
          </w:p>
        </w:tc>
        <w:tc>
          <w:tcPr>
            <w:tcW w:w="871" w:type="dxa"/>
            <w:vAlign w:val="center"/>
          </w:tcPr>
          <w:p w14:paraId="068656AD" w14:textId="77777777" w:rsidR="00D809AF" w:rsidRDefault="00D809AF" w:rsidP="00D809AF">
            <w:pPr>
              <w:pStyle w:val="Tabellformat"/>
              <w:jc w:val="center"/>
            </w:pPr>
          </w:p>
        </w:tc>
        <w:tc>
          <w:tcPr>
            <w:tcW w:w="872" w:type="dxa"/>
            <w:vAlign w:val="center"/>
          </w:tcPr>
          <w:p w14:paraId="6AB7EFC8" w14:textId="77777777" w:rsidR="00D809AF" w:rsidRDefault="00D809AF" w:rsidP="00D809AF">
            <w:pPr>
              <w:pStyle w:val="Tabellformat"/>
              <w:jc w:val="center"/>
            </w:pPr>
          </w:p>
        </w:tc>
        <w:tc>
          <w:tcPr>
            <w:tcW w:w="872" w:type="dxa"/>
            <w:vAlign w:val="center"/>
          </w:tcPr>
          <w:p w14:paraId="2D76A9B1" w14:textId="77777777" w:rsidR="00D809AF" w:rsidRDefault="00D809AF" w:rsidP="00D809AF">
            <w:pPr>
              <w:pStyle w:val="Tabellformat"/>
              <w:jc w:val="center"/>
            </w:pPr>
          </w:p>
        </w:tc>
        <w:tc>
          <w:tcPr>
            <w:tcW w:w="871" w:type="dxa"/>
            <w:vAlign w:val="center"/>
          </w:tcPr>
          <w:p w14:paraId="3C58C391" w14:textId="77777777" w:rsidR="00D809AF" w:rsidRDefault="00D809AF" w:rsidP="00D809AF">
            <w:pPr>
              <w:pStyle w:val="Tabellformat"/>
              <w:jc w:val="center"/>
            </w:pPr>
          </w:p>
        </w:tc>
        <w:tc>
          <w:tcPr>
            <w:tcW w:w="872" w:type="dxa"/>
            <w:vAlign w:val="center"/>
          </w:tcPr>
          <w:p w14:paraId="34536A78" w14:textId="77777777" w:rsidR="00D809AF" w:rsidRDefault="00D809AF" w:rsidP="00D809AF">
            <w:pPr>
              <w:pStyle w:val="Tabellformat"/>
              <w:jc w:val="center"/>
            </w:pPr>
          </w:p>
        </w:tc>
        <w:tc>
          <w:tcPr>
            <w:tcW w:w="872" w:type="dxa"/>
            <w:vAlign w:val="center"/>
          </w:tcPr>
          <w:p w14:paraId="7F283A6F" w14:textId="77777777" w:rsidR="00D809AF" w:rsidRDefault="00D809AF" w:rsidP="00D809AF">
            <w:pPr>
              <w:pStyle w:val="Tabellformat"/>
              <w:jc w:val="center"/>
            </w:pPr>
          </w:p>
        </w:tc>
        <w:tc>
          <w:tcPr>
            <w:tcW w:w="871" w:type="dxa"/>
            <w:vAlign w:val="center"/>
          </w:tcPr>
          <w:p w14:paraId="4556A10C" w14:textId="77777777" w:rsidR="00D809AF" w:rsidRDefault="00D809AF" w:rsidP="00D809AF">
            <w:pPr>
              <w:pStyle w:val="Tabellformat"/>
              <w:jc w:val="center"/>
            </w:pPr>
          </w:p>
        </w:tc>
        <w:tc>
          <w:tcPr>
            <w:tcW w:w="872" w:type="dxa"/>
            <w:vAlign w:val="center"/>
          </w:tcPr>
          <w:p w14:paraId="276D126B" w14:textId="77777777" w:rsidR="00D809AF" w:rsidRDefault="00D809AF" w:rsidP="00D809AF">
            <w:pPr>
              <w:pStyle w:val="Tabellformat"/>
              <w:jc w:val="center"/>
            </w:pPr>
          </w:p>
        </w:tc>
        <w:tc>
          <w:tcPr>
            <w:tcW w:w="872" w:type="dxa"/>
            <w:vAlign w:val="center"/>
          </w:tcPr>
          <w:p w14:paraId="1E684A2C" w14:textId="77777777" w:rsidR="00D809AF" w:rsidRDefault="00D809AF" w:rsidP="00D809AF">
            <w:pPr>
              <w:pStyle w:val="Tabellformat"/>
              <w:jc w:val="center"/>
            </w:pPr>
          </w:p>
        </w:tc>
        <w:tc>
          <w:tcPr>
            <w:tcW w:w="871" w:type="dxa"/>
            <w:vAlign w:val="center"/>
          </w:tcPr>
          <w:p w14:paraId="21F22F69" w14:textId="77777777" w:rsidR="00D809AF" w:rsidRDefault="00D809AF" w:rsidP="00D809AF">
            <w:pPr>
              <w:pStyle w:val="Tabellformat"/>
              <w:jc w:val="center"/>
            </w:pPr>
          </w:p>
        </w:tc>
        <w:tc>
          <w:tcPr>
            <w:tcW w:w="872" w:type="dxa"/>
            <w:vAlign w:val="center"/>
          </w:tcPr>
          <w:p w14:paraId="6311962D" w14:textId="77777777" w:rsidR="00D809AF" w:rsidRDefault="00D809AF" w:rsidP="00D809AF">
            <w:pPr>
              <w:pStyle w:val="Tabellformat"/>
              <w:jc w:val="center"/>
            </w:pPr>
          </w:p>
        </w:tc>
        <w:tc>
          <w:tcPr>
            <w:tcW w:w="872" w:type="dxa"/>
            <w:vAlign w:val="center"/>
          </w:tcPr>
          <w:p w14:paraId="34BB1DAE" w14:textId="77777777" w:rsidR="00D809AF" w:rsidRDefault="00D809AF" w:rsidP="00D809AF">
            <w:pPr>
              <w:pStyle w:val="Tabellformat"/>
              <w:jc w:val="center"/>
            </w:pPr>
          </w:p>
        </w:tc>
      </w:tr>
      <w:tr w:rsidR="00D809AF" w14:paraId="67CA8031" w14:textId="77777777" w:rsidTr="008437E9">
        <w:tc>
          <w:tcPr>
            <w:tcW w:w="3491" w:type="dxa"/>
          </w:tcPr>
          <w:p w14:paraId="0791A5E9" w14:textId="77777777" w:rsidR="00D809AF" w:rsidRDefault="00D809AF" w:rsidP="00D809AF">
            <w:pPr>
              <w:pStyle w:val="Tabellformat"/>
            </w:pPr>
          </w:p>
        </w:tc>
        <w:tc>
          <w:tcPr>
            <w:tcW w:w="871" w:type="dxa"/>
          </w:tcPr>
          <w:p w14:paraId="79969BA1" w14:textId="0BAD9805"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21DD7457" w14:textId="77777777" w:rsidR="00D809AF" w:rsidRDefault="00D809AF" w:rsidP="00D809AF">
            <w:pPr>
              <w:pStyle w:val="Tabellformat"/>
              <w:jc w:val="center"/>
            </w:pPr>
          </w:p>
        </w:tc>
        <w:tc>
          <w:tcPr>
            <w:tcW w:w="871" w:type="dxa"/>
            <w:vAlign w:val="center"/>
          </w:tcPr>
          <w:p w14:paraId="47C4E307" w14:textId="77777777" w:rsidR="00D809AF" w:rsidRDefault="00D809AF" w:rsidP="00D809AF">
            <w:pPr>
              <w:pStyle w:val="Tabellformat"/>
              <w:jc w:val="center"/>
            </w:pPr>
          </w:p>
        </w:tc>
        <w:tc>
          <w:tcPr>
            <w:tcW w:w="872" w:type="dxa"/>
            <w:vAlign w:val="center"/>
          </w:tcPr>
          <w:p w14:paraId="674670F0" w14:textId="77777777" w:rsidR="00D809AF" w:rsidRDefault="00D809AF" w:rsidP="00D809AF">
            <w:pPr>
              <w:pStyle w:val="Tabellformat"/>
              <w:jc w:val="center"/>
            </w:pPr>
          </w:p>
        </w:tc>
        <w:tc>
          <w:tcPr>
            <w:tcW w:w="872" w:type="dxa"/>
            <w:vAlign w:val="center"/>
          </w:tcPr>
          <w:p w14:paraId="14678886" w14:textId="77777777" w:rsidR="00D809AF" w:rsidRDefault="00D809AF" w:rsidP="00D809AF">
            <w:pPr>
              <w:pStyle w:val="Tabellformat"/>
              <w:jc w:val="center"/>
            </w:pPr>
          </w:p>
        </w:tc>
        <w:tc>
          <w:tcPr>
            <w:tcW w:w="871" w:type="dxa"/>
            <w:vAlign w:val="center"/>
          </w:tcPr>
          <w:p w14:paraId="62ED2E48" w14:textId="77777777" w:rsidR="00D809AF" w:rsidRDefault="00D809AF" w:rsidP="00D809AF">
            <w:pPr>
              <w:pStyle w:val="Tabellformat"/>
              <w:jc w:val="center"/>
            </w:pPr>
          </w:p>
        </w:tc>
        <w:tc>
          <w:tcPr>
            <w:tcW w:w="872" w:type="dxa"/>
            <w:vAlign w:val="center"/>
          </w:tcPr>
          <w:p w14:paraId="40156370" w14:textId="77777777" w:rsidR="00D809AF" w:rsidRDefault="00D809AF" w:rsidP="00D809AF">
            <w:pPr>
              <w:pStyle w:val="Tabellformat"/>
              <w:jc w:val="center"/>
            </w:pPr>
          </w:p>
        </w:tc>
        <w:tc>
          <w:tcPr>
            <w:tcW w:w="872" w:type="dxa"/>
            <w:vAlign w:val="center"/>
          </w:tcPr>
          <w:p w14:paraId="0F948D04" w14:textId="77777777" w:rsidR="00D809AF" w:rsidRDefault="00D809AF" w:rsidP="00D809AF">
            <w:pPr>
              <w:pStyle w:val="Tabellformat"/>
              <w:jc w:val="center"/>
            </w:pPr>
          </w:p>
        </w:tc>
        <w:tc>
          <w:tcPr>
            <w:tcW w:w="871" w:type="dxa"/>
            <w:vAlign w:val="center"/>
          </w:tcPr>
          <w:p w14:paraId="50F29750" w14:textId="77777777" w:rsidR="00D809AF" w:rsidRDefault="00D809AF" w:rsidP="00D809AF">
            <w:pPr>
              <w:pStyle w:val="Tabellformat"/>
              <w:jc w:val="center"/>
            </w:pPr>
          </w:p>
        </w:tc>
        <w:tc>
          <w:tcPr>
            <w:tcW w:w="872" w:type="dxa"/>
            <w:vAlign w:val="center"/>
          </w:tcPr>
          <w:p w14:paraId="05A3AF22" w14:textId="77777777" w:rsidR="00D809AF" w:rsidRDefault="00D809AF" w:rsidP="00D809AF">
            <w:pPr>
              <w:pStyle w:val="Tabellformat"/>
              <w:jc w:val="center"/>
            </w:pPr>
          </w:p>
        </w:tc>
        <w:tc>
          <w:tcPr>
            <w:tcW w:w="872" w:type="dxa"/>
            <w:vAlign w:val="center"/>
          </w:tcPr>
          <w:p w14:paraId="7382615F" w14:textId="77777777" w:rsidR="00D809AF" w:rsidRDefault="00D809AF" w:rsidP="00D809AF">
            <w:pPr>
              <w:pStyle w:val="Tabellformat"/>
              <w:jc w:val="center"/>
            </w:pPr>
          </w:p>
        </w:tc>
        <w:tc>
          <w:tcPr>
            <w:tcW w:w="871" w:type="dxa"/>
            <w:vAlign w:val="center"/>
          </w:tcPr>
          <w:p w14:paraId="6BDE784A" w14:textId="77777777" w:rsidR="00D809AF" w:rsidRDefault="00D809AF" w:rsidP="00D809AF">
            <w:pPr>
              <w:pStyle w:val="Tabellformat"/>
              <w:jc w:val="center"/>
            </w:pPr>
          </w:p>
        </w:tc>
        <w:tc>
          <w:tcPr>
            <w:tcW w:w="872" w:type="dxa"/>
            <w:vAlign w:val="center"/>
          </w:tcPr>
          <w:p w14:paraId="50B9959C" w14:textId="77777777" w:rsidR="00D809AF" w:rsidRDefault="00D809AF" w:rsidP="00D809AF">
            <w:pPr>
              <w:pStyle w:val="Tabellformat"/>
              <w:jc w:val="center"/>
            </w:pPr>
          </w:p>
        </w:tc>
        <w:tc>
          <w:tcPr>
            <w:tcW w:w="872" w:type="dxa"/>
            <w:vAlign w:val="center"/>
          </w:tcPr>
          <w:p w14:paraId="7AAD5CB5" w14:textId="77777777" w:rsidR="00D809AF" w:rsidRDefault="00D809AF" w:rsidP="00D809AF">
            <w:pPr>
              <w:pStyle w:val="Tabellformat"/>
              <w:jc w:val="center"/>
            </w:pPr>
          </w:p>
        </w:tc>
      </w:tr>
      <w:tr w:rsidR="00D809AF" w14:paraId="5A261EA7" w14:textId="77777777" w:rsidTr="008437E9">
        <w:tc>
          <w:tcPr>
            <w:tcW w:w="3491" w:type="dxa"/>
          </w:tcPr>
          <w:p w14:paraId="1EEB5AC3" w14:textId="77777777" w:rsidR="00D809AF" w:rsidRDefault="00D809AF" w:rsidP="00D809AF">
            <w:pPr>
              <w:pStyle w:val="Tabellformat"/>
            </w:pPr>
          </w:p>
        </w:tc>
        <w:tc>
          <w:tcPr>
            <w:tcW w:w="871" w:type="dxa"/>
          </w:tcPr>
          <w:p w14:paraId="4605AB6E" w14:textId="2A85AE70"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628E6477" w14:textId="77777777" w:rsidR="00D809AF" w:rsidRDefault="00D809AF" w:rsidP="00D809AF">
            <w:pPr>
              <w:pStyle w:val="Tabellformat"/>
              <w:jc w:val="center"/>
            </w:pPr>
          </w:p>
        </w:tc>
        <w:tc>
          <w:tcPr>
            <w:tcW w:w="871" w:type="dxa"/>
            <w:vAlign w:val="center"/>
          </w:tcPr>
          <w:p w14:paraId="0BB10A57" w14:textId="77777777" w:rsidR="00D809AF" w:rsidRDefault="00D809AF" w:rsidP="00D809AF">
            <w:pPr>
              <w:pStyle w:val="Tabellformat"/>
              <w:jc w:val="center"/>
            </w:pPr>
          </w:p>
        </w:tc>
        <w:tc>
          <w:tcPr>
            <w:tcW w:w="872" w:type="dxa"/>
            <w:vAlign w:val="center"/>
          </w:tcPr>
          <w:p w14:paraId="21E66EAB" w14:textId="77777777" w:rsidR="00D809AF" w:rsidRDefault="00D809AF" w:rsidP="00D809AF">
            <w:pPr>
              <w:pStyle w:val="Tabellformat"/>
              <w:jc w:val="center"/>
            </w:pPr>
          </w:p>
        </w:tc>
        <w:tc>
          <w:tcPr>
            <w:tcW w:w="872" w:type="dxa"/>
            <w:vAlign w:val="center"/>
          </w:tcPr>
          <w:p w14:paraId="20305F67" w14:textId="77777777" w:rsidR="00D809AF" w:rsidRDefault="00D809AF" w:rsidP="00D809AF">
            <w:pPr>
              <w:pStyle w:val="Tabellformat"/>
              <w:jc w:val="center"/>
            </w:pPr>
          </w:p>
        </w:tc>
        <w:tc>
          <w:tcPr>
            <w:tcW w:w="871" w:type="dxa"/>
            <w:vAlign w:val="center"/>
          </w:tcPr>
          <w:p w14:paraId="7AC8BE9E" w14:textId="77777777" w:rsidR="00D809AF" w:rsidRDefault="00D809AF" w:rsidP="00D809AF">
            <w:pPr>
              <w:pStyle w:val="Tabellformat"/>
              <w:jc w:val="center"/>
            </w:pPr>
          </w:p>
        </w:tc>
        <w:tc>
          <w:tcPr>
            <w:tcW w:w="872" w:type="dxa"/>
            <w:vAlign w:val="center"/>
          </w:tcPr>
          <w:p w14:paraId="0245A931" w14:textId="77777777" w:rsidR="00D809AF" w:rsidRDefault="00D809AF" w:rsidP="00D809AF">
            <w:pPr>
              <w:pStyle w:val="Tabellformat"/>
              <w:jc w:val="center"/>
            </w:pPr>
          </w:p>
        </w:tc>
        <w:tc>
          <w:tcPr>
            <w:tcW w:w="872" w:type="dxa"/>
            <w:vAlign w:val="center"/>
          </w:tcPr>
          <w:p w14:paraId="45785E98" w14:textId="77777777" w:rsidR="00D809AF" w:rsidRDefault="00D809AF" w:rsidP="00D809AF">
            <w:pPr>
              <w:pStyle w:val="Tabellformat"/>
              <w:jc w:val="center"/>
            </w:pPr>
          </w:p>
        </w:tc>
        <w:tc>
          <w:tcPr>
            <w:tcW w:w="871" w:type="dxa"/>
            <w:vAlign w:val="center"/>
          </w:tcPr>
          <w:p w14:paraId="35D1C3FD" w14:textId="77777777" w:rsidR="00D809AF" w:rsidRDefault="00D809AF" w:rsidP="00D809AF">
            <w:pPr>
              <w:pStyle w:val="Tabellformat"/>
              <w:jc w:val="center"/>
            </w:pPr>
          </w:p>
        </w:tc>
        <w:tc>
          <w:tcPr>
            <w:tcW w:w="872" w:type="dxa"/>
            <w:vAlign w:val="center"/>
          </w:tcPr>
          <w:p w14:paraId="4B58986D" w14:textId="77777777" w:rsidR="00D809AF" w:rsidRDefault="00D809AF" w:rsidP="00D809AF">
            <w:pPr>
              <w:pStyle w:val="Tabellformat"/>
              <w:jc w:val="center"/>
            </w:pPr>
          </w:p>
        </w:tc>
        <w:tc>
          <w:tcPr>
            <w:tcW w:w="872" w:type="dxa"/>
            <w:vAlign w:val="center"/>
          </w:tcPr>
          <w:p w14:paraId="20DC6D6F" w14:textId="77777777" w:rsidR="00D809AF" w:rsidRDefault="00D809AF" w:rsidP="00D809AF">
            <w:pPr>
              <w:pStyle w:val="Tabellformat"/>
              <w:jc w:val="center"/>
            </w:pPr>
          </w:p>
        </w:tc>
        <w:tc>
          <w:tcPr>
            <w:tcW w:w="871" w:type="dxa"/>
            <w:vAlign w:val="center"/>
          </w:tcPr>
          <w:p w14:paraId="435EFB03" w14:textId="77777777" w:rsidR="00D809AF" w:rsidRDefault="00D809AF" w:rsidP="00D809AF">
            <w:pPr>
              <w:pStyle w:val="Tabellformat"/>
              <w:jc w:val="center"/>
            </w:pPr>
          </w:p>
        </w:tc>
        <w:tc>
          <w:tcPr>
            <w:tcW w:w="872" w:type="dxa"/>
            <w:vAlign w:val="center"/>
          </w:tcPr>
          <w:p w14:paraId="2DD08B11" w14:textId="77777777" w:rsidR="00D809AF" w:rsidRDefault="00D809AF" w:rsidP="00D809AF">
            <w:pPr>
              <w:pStyle w:val="Tabellformat"/>
              <w:jc w:val="center"/>
            </w:pPr>
          </w:p>
        </w:tc>
        <w:tc>
          <w:tcPr>
            <w:tcW w:w="872" w:type="dxa"/>
            <w:vAlign w:val="center"/>
          </w:tcPr>
          <w:p w14:paraId="3473D103" w14:textId="77777777" w:rsidR="00D809AF" w:rsidRDefault="00D809AF" w:rsidP="00D809AF">
            <w:pPr>
              <w:pStyle w:val="Tabellformat"/>
              <w:jc w:val="center"/>
            </w:pPr>
          </w:p>
        </w:tc>
      </w:tr>
      <w:tr w:rsidR="00D809AF" w14:paraId="3F49242D" w14:textId="77777777" w:rsidTr="008437E9">
        <w:tc>
          <w:tcPr>
            <w:tcW w:w="3491" w:type="dxa"/>
          </w:tcPr>
          <w:p w14:paraId="0E519226" w14:textId="77777777" w:rsidR="00D809AF" w:rsidRDefault="00D809AF" w:rsidP="00D809AF">
            <w:pPr>
              <w:pStyle w:val="Tabellformat"/>
            </w:pPr>
          </w:p>
        </w:tc>
        <w:tc>
          <w:tcPr>
            <w:tcW w:w="871" w:type="dxa"/>
          </w:tcPr>
          <w:p w14:paraId="6A6062B1" w14:textId="3E03EB41"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0EB7048F" w14:textId="77777777" w:rsidR="00D809AF" w:rsidRDefault="00D809AF" w:rsidP="00D809AF">
            <w:pPr>
              <w:pStyle w:val="Tabellformat"/>
              <w:jc w:val="center"/>
            </w:pPr>
          </w:p>
        </w:tc>
        <w:tc>
          <w:tcPr>
            <w:tcW w:w="871" w:type="dxa"/>
            <w:vAlign w:val="center"/>
          </w:tcPr>
          <w:p w14:paraId="1E3696C7" w14:textId="77777777" w:rsidR="00D809AF" w:rsidRDefault="00D809AF" w:rsidP="00D809AF">
            <w:pPr>
              <w:pStyle w:val="Tabellformat"/>
              <w:jc w:val="center"/>
            </w:pPr>
          </w:p>
        </w:tc>
        <w:tc>
          <w:tcPr>
            <w:tcW w:w="872" w:type="dxa"/>
            <w:vAlign w:val="center"/>
          </w:tcPr>
          <w:p w14:paraId="2F4305F1" w14:textId="77777777" w:rsidR="00D809AF" w:rsidRDefault="00D809AF" w:rsidP="00D809AF">
            <w:pPr>
              <w:pStyle w:val="Tabellformat"/>
              <w:jc w:val="center"/>
            </w:pPr>
          </w:p>
        </w:tc>
        <w:tc>
          <w:tcPr>
            <w:tcW w:w="872" w:type="dxa"/>
            <w:vAlign w:val="center"/>
          </w:tcPr>
          <w:p w14:paraId="3947CA7D" w14:textId="77777777" w:rsidR="00D809AF" w:rsidRDefault="00D809AF" w:rsidP="00D809AF">
            <w:pPr>
              <w:pStyle w:val="Tabellformat"/>
              <w:jc w:val="center"/>
            </w:pPr>
          </w:p>
        </w:tc>
        <w:tc>
          <w:tcPr>
            <w:tcW w:w="871" w:type="dxa"/>
            <w:vAlign w:val="center"/>
          </w:tcPr>
          <w:p w14:paraId="122FF262" w14:textId="77777777" w:rsidR="00D809AF" w:rsidRDefault="00D809AF" w:rsidP="00D809AF">
            <w:pPr>
              <w:pStyle w:val="Tabellformat"/>
              <w:jc w:val="center"/>
            </w:pPr>
          </w:p>
        </w:tc>
        <w:tc>
          <w:tcPr>
            <w:tcW w:w="872" w:type="dxa"/>
            <w:vAlign w:val="center"/>
          </w:tcPr>
          <w:p w14:paraId="54724C54" w14:textId="77777777" w:rsidR="00D809AF" w:rsidRDefault="00D809AF" w:rsidP="00D809AF">
            <w:pPr>
              <w:pStyle w:val="Tabellformat"/>
              <w:jc w:val="center"/>
            </w:pPr>
          </w:p>
        </w:tc>
        <w:tc>
          <w:tcPr>
            <w:tcW w:w="872" w:type="dxa"/>
            <w:vAlign w:val="center"/>
          </w:tcPr>
          <w:p w14:paraId="3FE70B3B" w14:textId="77777777" w:rsidR="00D809AF" w:rsidRDefault="00D809AF" w:rsidP="00D809AF">
            <w:pPr>
              <w:pStyle w:val="Tabellformat"/>
              <w:jc w:val="center"/>
            </w:pPr>
          </w:p>
        </w:tc>
        <w:tc>
          <w:tcPr>
            <w:tcW w:w="871" w:type="dxa"/>
            <w:vAlign w:val="center"/>
          </w:tcPr>
          <w:p w14:paraId="1DA6B2AC" w14:textId="77777777" w:rsidR="00D809AF" w:rsidRDefault="00D809AF" w:rsidP="00D809AF">
            <w:pPr>
              <w:pStyle w:val="Tabellformat"/>
              <w:jc w:val="center"/>
            </w:pPr>
          </w:p>
        </w:tc>
        <w:tc>
          <w:tcPr>
            <w:tcW w:w="872" w:type="dxa"/>
            <w:vAlign w:val="center"/>
          </w:tcPr>
          <w:p w14:paraId="1F213AF7" w14:textId="77777777" w:rsidR="00D809AF" w:rsidRDefault="00D809AF" w:rsidP="00D809AF">
            <w:pPr>
              <w:pStyle w:val="Tabellformat"/>
              <w:jc w:val="center"/>
            </w:pPr>
          </w:p>
        </w:tc>
        <w:tc>
          <w:tcPr>
            <w:tcW w:w="872" w:type="dxa"/>
            <w:vAlign w:val="center"/>
          </w:tcPr>
          <w:p w14:paraId="58DFDE56" w14:textId="77777777" w:rsidR="00D809AF" w:rsidRDefault="00D809AF" w:rsidP="00D809AF">
            <w:pPr>
              <w:pStyle w:val="Tabellformat"/>
              <w:jc w:val="center"/>
            </w:pPr>
          </w:p>
        </w:tc>
        <w:tc>
          <w:tcPr>
            <w:tcW w:w="871" w:type="dxa"/>
            <w:vAlign w:val="center"/>
          </w:tcPr>
          <w:p w14:paraId="1F616375" w14:textId="77777777" w:rsidR="00D809AF" w:rsidRDefault="00D809AF" w:rsidP="00D809AF">
            <w:pPr>
              <w:pStyle w:val="Tabellformat"/>
              <w:jc w:val="center"/>
            </w:pPr>
          </w:p>
        </w:tc>
        <w:tc>
          <w:tcPr>
            <w:tcW w:w="872" w:type="dxa"/>
            <w:vAlign w:val="center"/>
          </w:tcPr>
          <w:p w14:paraId="76314DA7" w14:textId="77777777" w:rsidR="00D809AF" w:rsidRDefault="00D809AF" w:rsidP="00D809AF">
            <w:pPr>
              <w:pStyle w:val="Tabellformat"/>
              <w:jc w:val="center"/>
            </w:pPr>
          </w:p>
        </w:tc>
        <w:tc>
          <w:tcPr>
            <w:tcW w:w="872" w:type="dxa"/>
            <w:vAlign w:val="center"/>
          </w:tcPr>
          <w:p w14:paraId="5C7CEAD0" w14:textId="77777777" w:rsidR="00D809AF" w:rsidRDefault="00D809AF" w:rsidP="00D809AF">
            <w:pPr>
              <w:pStyle w:val="Tabellformat"/>
              <w:jc w:val="center"/>
            </w:pPr>
          </w:p>
        </w:tc>
      </w:tr>
      <w:tr w:rsidR="00D809AF" w14:paraId="1EBA268E" w14:textId="77777777" w:rsidTr="008437E9">
        <w:tc>
          <w:tcPr>
            <w:tcW w:w="3491" w:type="dxa"/>
          </w:tcPr>
          <w:p w14:paraId="6E996A89" w14:textId="77777777" w:rsidR="00D809AF" w:rsidRDefault="00D809AF" w:rsidP="00D809AF">
            <w:pPr>
              <w:pStyle w:val="Tabellformat"/>
            </w:pPr>
          </w:p>
        </w:tc>
        <w:tc>
          <w:tcPr>
            <w:tcW w:w="871" w:type="dxa"/>
          </w:tcPr>
          <w:p w14:paraId="0E98EBDB" w14:textId="374F91D0"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1B9CDB32" w14:textId="77777777" w:rsidR="00D809AF" w:rsidRDefault="00D809AF" w:rsidP="00D809AF">
            <w:pPr>
              <w:pStyle w:val="Tabellformat"/>
              <w:jc w:val="center"/>
            </w:pPr>
          </w:p>
        </w:tc>
        <w:tc>
          <w:tcPr>
            <w:tcW w:w="871" w:type="dxa"/>
            <w:vAlign w:val="center"/>
          </w:tcPr>
          <w:p w14:paraId="6B91CE33" w14:textId="77777777" w:rsidR="00D809AF" w:rsidRDefault="00D809AF" w:rsidP="00D809AF">
            <w:pPr>
              <w:pStyle w:val="Tabellformat"/>
              <w:jc w:val="center"/>
            </w:pPr>
          </w:p>
        </w:tc>
        <w:tc>
          <w:tcPr>
            <w:tcW w:w="872" w:type="dxa"/>
            <w:vAlign w:val="center"/>
          </w:tcPr>
          <w:p w14:paraId="53A06DD7" w14:textId="77777777" w:rsidR="00D809AF" w:rsidRDefault="00D809AF" w:rsidP="00D809AF">
            <w:pPr>
              <w:pStyle w:val="Tabellformat"/>
              <w:jc w:val="center"/>
            </w:pPr>
          </w:p>
        </w:tc>
        <w:tc>
          <w:tcPr>
            <w:tcW w:w="872" w:type="dxa"/>
            <w:vAlign w:val="center"/>
          </w:tcPr>
          <w:p w14:paraId="4CA2BFED" w14:textId="77777777" w:rsidR="00D809AF" w:rsidRDefault="00D809AF" w:rsidP="00D809AF">
            <w:pPr>
              <w:pStyle w:val="Tabellformat"/>
              <w:jc w:val="center"/>
            </w:pPr>
          </w:p>
        </w:tc>
        <w:tc>
          <w:tcPr>
            <w:tcW w:w="871" w:type="dxa"/>
            <w:vAlign w:val="center"/>
          </w:tcPr>
          <w:p w14:paraId="1AA9B361" w14:textId="77777777" w:rsidR="00D809AF" w:rsidRDefault="00D809AF" w:rsidP="00D809AF">
            <w:pPr>
              <w:pStyle w:val="Tabellformat"/>
              <w:jc w:val="center"/>
            </w:pPr>
          </w:p>
        </w:tc>
        <w:tc>
          <w:tcPr>
            <w:tcW w:w="872" w:type="dxa"/>
            <w:vAlign w:val="center"/>
          </w:tcPr>
          <w:p w14:paraId="7B534044" w14:textId="77777777" w:rsidR="00D809AF" w:rsidRDefault="00D809AF" w:rsidP="00D809AF">
            <w:pPr>
              <w:pStyle w:val="Tabellformat"/>
              <w:jc w:val="center"/>
            </w:pPr>
          </w:p>
        </w:tc>
        <w:tc>
          <w:tcPr>
            <w:tcW w:w="872" w:type="dxa"/>
            <w:vAlign w:val="center"/>
          </w:tcPr>
          <w:p w14:paraId="43D55B1A" w14:textId="77777777" w:rsidR="00D809AF" w:rsidRDefault="00D809AF" w:rsidP="00D809AF">
            <w:pPr>
              <w:pStyle w:val="Tabellformat"/>
              <w:jc w:val="center"/>
            </w:pPr>
          </w:p>
        </w:tc>
        <w:tc>
          <w:tcPr>
            <w:tcW w:w="871" w:type="dxa"/>
            <w:vAlign w:val="center"/>
          </w:tcPr>
          <w:p w14:paraId="6B14CB96" w14:textId="77777777" w:rsidR="00D809AF" w:rsidRDefault="00D809AF" w:rsidP="00D809AF">
            <w:pPr>
              <w:pStyle w:val="Tabellformat"/>
              <w:jc w:val="center"/>
            </w:pPr>
          </w:p>
        </w:tc>
        <w:tc>
          <w:tcPr>
            <w:tcW w:w="872" w:type="dxa"/>
            <w:vAlign w:val="center"/>
          </w:tcPr>
          <w:p w14:paraId="17D31CDA" w14:textId="77777777" w:rsidR="00D809AF" w:rsidRDefault="00D809AF" w:rsidP="00D809AF">
            <w:pPr>
              <w:pStyle w:val="Tabellformat"/>
              <w:jc w:val="center"/>
            </w:pPr>
          </w:p>
        </w:tc>
        <w:tc>
          <w:tcPr>
            <w:tcW w:w="872" w:type="dxa"/>
            <w:vAlign w:val="center"/>
          </w:tcPr>
          <w:p w14:paraId="19068547" w14:textId="77777777" w:rsidR="00D809AF" w:rsidRDefault="00D809AF" w:rsidP="00D809AF">
            <w:pPr>
              <w:pStyle w:val="Tabellformat"/>
              <w:jc w:val="center"/>
            </w:pPr>
          </w:p>
        </w:tc>
        <w:tc>
          <w:tcPr>
            <w:tcW w:w="871" w:type="dxa"/>
            <w:vAlign w:val="center"/>
          </w:tcPr>
          <w:p w14:paraId="2A33C378" w14:textId="77777777" w:rsidR="00D809AF" w:rsidRDefault="00D809AF" w:rsidP="00D809AF">
            <w:pPr>
              <w:pStyle w:val="Tabellformat"/>
              <w:jc w:val="center"/>
            </w:pPr>
          </w:p>
        </w:tc>
        <w:tc>
          <w:tcPr>
            <w:tcW w:w="872" w:type="dxa"/>
            <w:vAlign w:val="center"/>
          </w:tcPr>
          <w:p w14:paraId="1EDEA1CC" w14:textId="77777777" w:rsidR="00D809AF" w:rsidRDefault="00D809AF" w:rsidP="00D809AF">
            <w:pPr>
              <w:pStyle w:val="Tabellformat"/>
              <w:jc w:val="center"/>
            </w:pPr>
          </w:p>
        </w:tc>
        <w:tc>
          <w:tcPr>
            <w:tcW w:w="872" w:type="dxa"/>
            <w:vAlign w:val="center"/>
          </w:tcPr>
          <w:p w14:paraId="5DF1C25C" w14:textId="77777777" w:rsidR="00D809AF" w:rsidRDefault="00D809AF" w:rsidP="00D809AF">
            <w:pPr>
              <w:pStyle w:val="Tabellformat"/>
              <w:jc w:val="center"/>
            </w:pPr>
          </w:p>
        </w:tc>
      </w:tr>
      <w:tr w:rsidR="00D809AF" w14:paraId="310E2195" w14:textId="77777777" w:rsidTr="00D462F8">
        <w:tc>
          <w:tcPr>
            <w:tcW w:w="3491" w:type="dxa"/>
          </w:tcPr>
          <w:p w14:paraId="1E7D3A3A" w14:textId="77777777" w:rsidR="00D809AF" w:rsidRDefault="00D809AF" w:rsidP="00D809AF">
            <w:pPr>
              <w:pStyle w:val="Tabellformat"/>
            </w:pPr>
          </w:p>
        </w:tc>
        <w:tc>
          <w:tcPr>
            <w:tcW w:w="871" w:type="dxa"/>
          </w:tcPr>
          <w:p w14:paraId="452F78CB" w14:textId="5D4CABDD" w:rsidR="00D809AF" w:rsidRDefault="00D809AF" w:rsidP="00D809AF">
            <w:pPr>
              <w:pStyle w:val="Tabellformat"/>
              <w:jc w:val="center"/>
            </w:pPr>
            <w:r>
              <w:t>m</w:t>
            </w:r>
            <w:r w:rsidRPr="00A42765">
              <w:rPr>
                <w:vertAlign w:val="superscript"/>
              </w:rPr>
              <w:t xml:space="preserve">3 </w:t>
            </w:r>
            <w:r w:rsidRPr="00A42765">
              <w:t>(ton)</w:t>
            </w:r>
          </w:p>
        </w:tc>
        <w:tc>
          <w:tcPr>
            <w:tcW w:w="872" w:type="dxa"/>
            <w:vAlign w:val="center"/>
          </w:tcPr>
          <w:p w14:paraId="4939E6A7" w14:textId="77777777" w:rsidR="00D809AF" w:rsidRDefault="00D809AF" w:rsidP="00D809AF">
            <w:pPr>
              <w:pStyle w:val="Tabellformat"/>
              <w:jc w:val="center"/>
            </w:pPr>
          </w:p>
        </w:tc>
        <w:tc>
          <w:tcPr>
            <w:tcW w:w="871" w:type="dxa"/>
            <w:vAlign w:val="center"/>
          </w:tcPr>
          <w:p w14:paraId="4D526584" w14:textId="77777777" w:rsidR="00D809AF" w:rsidRDefault="00D809AF" w:rsidP="00D809AF">
            <w:pPr>
              <w:pStyle w:val="Tabellformat"/>
              <w:jc w:val="center"/>
            </w:pPr>
          </w:p>
        </w:tc>
        <w:tc>
          <w:tcPr>
            <w:tcW w:w="872" w:type="dxa"/>
            <w:vAlign w:val="center"/>
          </w:tcPr>
          <w:p w14:paraId="6D0D526A" w14:textId="77777777" w:rsidR="00D809AF" w:rsidRDefault="00D809AF" w:rsidP="00D809AF">
            <w:pPr>
              <w:pStyle w:val="Tabellformat"/>
              <w:jc w:val="center"/>
            </w:pPr>
          </w:p>
        </w:tc>
        <w:tc>
          <w:tcPr>
            <w:tcW w:w="872" w:type="dxa"/>
            <w:vAlign w:val="center"/>
          </w:tcPr>
          <w:p w14:paraId="331FA811" w14:textId="77777777" w:rsidR="00D809AF" w:rsidRDefault="00D809AF" w:rsidP="00D809AF">
            <w:pPr>
              <w:pStyle w:val="Tabellformat"/>
              <w:jc w:val="center"/>
            </w:pPr>
          </w:p>
        </w:tc>
        <w:tc>
          <w:tcPr>
            <w:tcW w:w="871" w:type="dxa"/>
            <w:vAlign w:val="center"/>
          </w:tcPr>
          <w:p w14:paraId="607F5BE1" w14:textId="77777777" w:rsidR="00D809AF" w:rsidRDefault="00D809AF" w:rsidP="00D809AF">
            <w:pPr>
              <w:pStyle w:val="Tabellformat"/>
              <w:jc w:val="center"/>
            </w:pPr>
          </w:p>
        </w:tc>
        <w:tc>
          <w:tcPr>
            <w:tcW w:w="872" w:type="dxa"/>
            <w:vAlign w:val="center"/>
          </w:tcPr>
          <w:p w14:paraId="10F4C06D" w14:textId="77777777" w:rsidR="00D809AF" w:rsidRDefault="00D809AF" w:rsidP="00D809AF">
            <w:pPr>
              <w:pStyle w:val="Tabellformat"/>
              <w:jc w:val="center"/>
            </w:pPr>
          </w:p>
        </w:tc>
        <w:tc>
          <w:tcPr>
            <w:tcW w:w="872" w:type="dxa"/>
            <w:vAlign w:val="center"/>
          </w:tcPr>
          <w:p w14:paraId="1886C87A" w14:textId="77777777" w:rsidR="00D809AF" w:rsidRDefault="00D809AF" w:rsidP="00D809AF">
            <w:pPr>
              <w:pStyle w:val="Tabellformat"/>
              <w:jc w:val="center"/>
            </w:pPr>
          </w:p>
        </w:tc>
        <w:tc>
          <w:tcPr>
            <w:tcW w:w="871" w:type="dxa"/>
            <w:vAlign w:val="center"/>
          </w:tcPr>
          <w:p w14:paraId="05C5B09D" w14:textId="77777777" w:rsidR="00D809AF" w:rsidRDefault="00D809AF" w:rsidP="00D809AF">
            <w:pPr>
              <w:pStyle w:val="Tabellformat"/>
              <w:jc w:val="center"/>
            </w:pPr>
          </w:p>
        </w:tc>
        <w:tc>
          <w:tcPr>
            <w:tcW w:w="872" w:type="dxa"/>
            <w:vAlign w:val="center"/>
          </w:tcPr>
          <w:p w14:paraId="0C1524AC" w14:textId="77777777" w:rsidR="00D809AF" w:rsidRDefault="00D809AF" w:rsidP="00D809AF">
            <w:pPr>
              <w:pStyle w:val="Tabellformat"/>
              <w:jc w:val="center"/>
            </w:pPr>
          </w:p>
        </w:tc>
        <w:tc>
          <w:tcPr>
            <w:tcW w:w="872" w:type="dxa"/>
            <w:vAlign w:val="center"/>
          </w:tcPr>
          <w:p w14:paraId="222C7F5A" w14:textId="77777777" w:rsidR="00D809AF" w:rsidRDefault="00D809AF" w:rsidP="00D809AF">
            <w:pPr>
              <w:pStyle w:val="Tabellformat"/>
              <w:jc w:val="center"/>
            </w:pPr>
          </w:p>
        </w:tc>
        <w:tc>
          <w:tcPr>
            <w:tcW w:w="871" w:type="dxa"/>
            <w:vAlign w:val="center"/>
          </w:tcPr>
          <w:p w14:paraId="201E6143" w14:textId="77777777" w:rsidR="00D809AF" w:rsidRDefault="00D809AF" w:rsidP="00D809AF">
            <w:pPr>
              <w:pStyle w:val="Tabellformat"/>
              <w:jc w:val="center"/>
            </w:pPr>
          </w:p>
        </w:tc>
        <w:tc>
          <w:tcPr>
            <w:tcW w:w="872" w:type="dxa"/>
            <w:vAlign w:val="center"/>
          </w:tcPr>
          <w:p w14:paraId="4885F858" w14:textId="77777777" w:rsidR="00D809AF" w:rsidRDefault="00D809AF" w:rsidP="00D809AF">
            <w:pPr>
              <w:pStyle w:val="Tabellformat"/>
              <w:jc w:val="center"/>
            </w:pPr>
          </w:p>
        </w:tc>
        <w:tc>
          <w:tcPr>
            <w:tcW w:w="872" w:type="dxa"/>
            <w:vAlign w:val="center"/>
          </w:tcPr>
          <w:p w14:paraId="569519DD" w14:textId="77777777" w:rsidR="00D809AF" w:rsidRDefault="00D809AF" w:rsidP="00D809AF">
            <w:pPr>
              <w:pStyle w:val="Tabellformat"/>
              <w:jc w:val="center"/>
            </w:pPr>
          </w:p>
        </w:tc>
      </w:tr>
    </w:tbl>
    <w:p w14:paraId="19CE4F9A" w14:textId="77777777" w:rsidR="00C240EC" w:rsidRDefault="00C240EC" w:rsidP="009F3113">
      <w:pPr>
        <w:sectPr w:rsidR="00C240EC" w:rsidSect="000005A8">
          <w:pgSz w:w="16838" w:h="11906" w:orient="landscape"/>
          <w:pgMar w:top="1418" w:right="567" w:bottom="851" w:left="567" w:header="709" w:footer="397" w:gutter="0"/>
          <w:cols w:space="708"/>
          <w:docGrid w:linePitch="360"/>
        </w:sectPr>
      </w:pPr>
    </w:p>
    <w:p w14:paraId="14E3FD24" w14:textId="77777777" w:rsidR="004D243D" w:rsidRDefault="004D243D" w:rsidP="004D243D">
      <w:pPr>
        <w:pStyle w:val="Rubrik2"/>
      </w:pPr>
    </w:p>
    <w:p w14:paraId="202E66CC" w14:textId="5066F9A0" w:rsidR="004D243D" w:rsidRDefault="004D243D" w:rsidP="004D243D">
      <w:pPr>
        <w:pStyle w:val="Rubrik2"/>
      </w:pPr>
      <w:r>
        <w:t>Bilaga 1</w:t>
      </w:r>
    </w:p>
    <w:p w14:paraId="09142DCB" w14:textId="77777777" w:rsidR="004D243D" w:rsidRDefault="004D243D" w:rsidP="004D243D">
      <w:pPr>
        <w:pStyle w:val="Rubrik2"/>
      </w:pPr>
    </w:p>
    <w:p w14:paraId="10C94CD7" w14:textId="2F2A693E" w:rsidR="00C240EC" w:rsidRDefault="00C240EC" w:rsidP="004D243D">
      <w:pPr>
        <w:pStyle w:val="Rubrik2"/>
      </w:pPr>
      <w:r>
        <w:t>Beräkning av växthusgasutsläpp</w:t>
      </w:r>
    </w:p>
    <w:p w14:paraId="778BB320" w14:textId="33C9D439" w:rsidR="006A7B0C" w:rsidRDefault="006D1EF2" w:rsidP="00C240EC">
      <w:r>
        <w:t xml:space="preserve">I kontrollsystemet för småskalig biogasproduktion och där producerad biogas används som bränsle till stationära förbränningsmotorer används vid rapportering till Energimyndigheten standardvärden enligt tabell </w:t>
      </w:r>
      <w:r w:rsidR="000E06A8">
        <w:t>3</w:t>
      </w:r>
      <w:r>
        <w:t xml:space="preserve">. </w:t>
      </w:r>
      <w:r w:rsidR="00C240EC">
        <w:t xml:space="preserve">Värdena har tagits fram med </w:t>
      </w:r>
      <w:r w:rsidR="00610693">
        <w:t xml:space="preserve">hjälp av </w:t>
      </w:r>
      <w:r w:rsidR="00C240EC">
        <w:t>verktyget HBK-Biogasredovisning och är konservativt beräknade</w:t>
      </w:r>
      <w:r>
        <w:t>. Det betyder att för flertalet anläggningar är utsläppen lägre.</w:t>
      </w:r>
      <w:r w:rsidR="00C240EC">
        <w:t xml:space="preserve"> De beräknade värdena avser utsläpp från produktion av biogas</w:t>
      </w:r>
      <w:r>
        <w:t xml:space="preserve"> fram till att gasen används som bränsle i gasmotorn. I beräknade värdena ingår även transporter av substrat till anläggningen.</w:t>
      </w:r>
      <w:r w:rsidR="00C240EC">
        <w:t xml:space="preserve"> </w:t>
      </w:r>
    </w:p>
    <w:p w14:paraId="229315A4" w14:textId="457944D0" w:rsidR="006A7B0C" w:rsidRDefault="006A7B0C" w:rsidP="00C240EC">
      <w:r>
        <w:t>Observera att standardvärden</w:t>
      </w:r>
      <w:r w:rsidR="00FC45CB">
        <w:t>a</w:t>
      </w:r>
      <w:r>
        <w:t xml:space="preserve"> som är beräknade här </w:t>
      </w:r>
      <w:r w:rsidR="000E06A8">
        <w:t xml:space="preserve">endast </w:t>
      </w:r>
      <w:r>
        <w:t xml:space="preserve">gäller för de förutsättningar som råder för småskalig biogasproduktion vid produktion av el och värme med gasmotor och ska inte användas i andra sammanhang. </w:t>
      </w:r>
    </w:p>
    <w:p w14:paraId="1595917A" w14:textId="4563D945" w:rsidR="00C240EC" w:rsidRDefault="00C240EC" w:rsidP="00C240EC">
      <w:r>
        <w:t>Beräkningarna är gjorda med följande förutsättningar:</w:t>
      </w:r>
    </w:p>
    <w:p w14:paraId="25FA9FBB" w14:textId="77777777" w:rsidR="00C240EC" w:rsidRPr="00DA3BA5" w:rsidRDefault="00C240EC" w:rsidP="00C240EC">
      <w:pPr>
        <w:rPr>
          <w:b/>
          <w:bCs/>
        </w:rPr>
      </w:pPr>
      <w:r w:rsidRPr="00DA3BA5">
        <w:rPr>
          <w:b/>
          <w:bCs/>
        </w:rPr>
        <w:t>Produktion</w:t>
      </w:r>
    </w:p>
    <w:p w14:paraId="1ACE9B6F" w14:textId="77777777" w:rsidR="00C240EC" w:rsidRDefault="00C240EC" w:rsidP="00C240EC">
      <w:pPr>
        <w:pStyle w:val="Liststycke"/>
        <w:numPr>
          <w:ilvl w:val="0"/>
          <w:numId w:val="17"/>
        </w:numPr>
      </w:pPr>
      <w:r>
        <w:t>Biogasproduktion från respektive råvara/substrat är standardvärden som är angivna i verktyget</w:t>
      </w:r>
    </w:p>
    <w:p w14:paraId="032DA448" w14:textId="59BB8FD6" w:rsidR="00C240EC" w:rsidRDefault="00C240EC" w:rsidP="00C240EC">
      <w:pPr>
        <w:pStyle w:val="Liststycke"/>
        <w:numPr>
          <w:ilvl w:val="0"/>
          <w:numId w:val="17"/>
        </w:numPr>
      </w:pPr>
      <w:r>
        <w:t>80 % av producerad biogas används som bränsle till gasmotor. Resterande gasproduktion används som bränsle till gaspanna i anläggningen för uppvärmning. Ej nyttiggjord biogas facklas</w:t>
      </w:r>
      <w:r w:rsidR="00610693">
        <w:t xml:space="preserve">. Värdet 80% är satt så att flertalet anläggningar har högre tillgänglighet hos gasmotorn </w:t>
      </w:r>
    </w:p>
    <w:p w14:paraId="0903FF0E" w14:textId="701F5BC9" w:rsidR="00C240EC" w:rsidRDefault="00C240EC" w:rsidP="00C240EC">
      <w:pPr>
        <w:pStyle w:val="Liststycke"/>
        <w:numPr>
          <w:ilvl w:val="0"/>
          <w:numId w:val="17"/>
        </w:numPr>
      </w:pPr>
      <w:r>
        <w:t xml:space="preserve">För utsläpp på grund av metanförluster </w:t>
      </w:r>
      <w:r w:rsidR="00610693">
        <w:t xml:space="preserve">från anläggningen </w:t>
      </w:r>
      <w:r>
        <w:t xml:space="preserve">har </w:t>
      </w:r>
      <w:r w:rsidR="00610693">
        <w:t xml:space="preserve">det </w:t>
      </w:r>
      <w:r>
        <w:t xml:space="preserve">defaultvärde för biogasanläggningar </w:t>
      </w:r>
      <w:r w:rsidR="00610693">
        <w:t xml:space="preserve">som finns i verktyget </w:t>
      </w:r>
      <w:r>
        <w:t>använts</w:t>
      </w:r>
    </w:p>
    <w:p w14:paraId="795C6598" w14:textId="1815CF42" w:rsidR="00C240EC" w:rsidRDefault="00C240EC" w:rsidP="00C240EC">
      <w:pPr>
        <w:pStyle w:val="Liststycke"/>
        <w:numPr>
          <w:ilvl w:val="0"/>
          <w:numId w:val="17"/>
        </w:numPr>
      </w:pPr>
      <w:r>
        <w:t>Inga utsläpp från värme</w:t>
      </w:r>
      <w:r w:rsidR="00610693">
        <w:t xml:space="preserve"> som används i processen </w:t>
      </w:r>
      <w:r>
        <w:t xml:space="preserve">har tagits med eftersom egenproducerad värme från gaspanna och motor används </w:t>
      </w:r>
    </w:p>
    <w:p w14:paraId="68B2812D" w14:textId="56D804C0" w:rsidR="00C240EC" w:rsidRDefault="00610693" w:rsidP="00C240EC">
      <w:pPr>
        <w:pStyle w:val="Liststycke"/>
        <w:numPr>
          <w:ilvl w:val="0"/>
          <w:numId w:val="17"/>
        </w:numPr>
      </w:pPr>
      <w:r>
        <w:t>El som används i anläggningen kommer dels från anläggningens gasmotor och generator, dels från nätet. Förbrukningen av el vid beräkningarna är satt till det jämförelsevärde</w:t>
      </w:r>
      <w:r w:rsidR="0046360D">
        <w:t xml:space="preserve"> på 17 kWh/ton</w:t>
      </w:r>
      <w:r>
        <w:t xml:space="preserve"> som finns i verktyget för </w:t>
      </w:r>
      <w:r w:rsidR="0046360D">
        <w:t>biogasanläggningar. Utsläpp från el är beräknat för den tid (20%)</w:t>
      </w:r>
      <w:r w:rsidR="00C240EC">
        <w:t xml:space="preserve"> gasmotor</w:t>
      </w:r>
      <w:r w:rsidR="0046360D">
        <w:t>n</w:t>
      </w:r>
      <w:r w:rsidR="00C240EC">
        <w:t xml:space="preserve"> inte är i drift </w:t>
      </w:r>
    </w:p>
    <w:p w14:paraId="383B1730" w14:textId="6A89B623" w:rsidR="0046360D" w:rsidRDefault="0046360D" w:rsidP="00C240EC">
      <w:pPr>
        <w:pStyle w:val="Liststycke"/>
        <w:numPr>
          <w:ilvl w:val="0"/>
          <w:numId w:val="17"/>
        </w:numPr>
      </w:pPr>
      <w:r>
        <w:t>För hantering av substrat på anläggningen används lastmaskin, en halv timme per dag</w:t>
      </w:r>
    </w:p>
    <w:p w14:paraId="401D538D" w14:textId="27AC51AC" w:rsidR="0046360D" w:rsidRDefault="0046360D" w:rsidP="00C240EC">
      <w:pPr>
        <w:pStyle w:val="Liststycke"/>
        <w:numPr>
          <w:ilvl w:val="0"/>
          <w:numId w:val="17"/>
        </w:numPr>
      </w:pPr>
      <w:r>
        <w:t xml:space="preserve">Insatsvaror i form av </w:t>
      </w:r>
      <w:r w:rsidR="000E06A8">
        <w:t xml:space="preserve">järnslam </w:t>
      </w:r>
    </w:p>
    <w:p w14:paraId="23128DEA" w14:textId="24E15B55" w:rsidR="00C240EC" w:rsidRDefault="00C240EC" w:rsidP="00C240EC">
      <w:pPr>
        <w:pStyle w:val="Liststycke"/>
        <w:numPr>
          <w:ilvl w:val="0"/>
          <w:numId w:val="17"/>
        </w:numPr>
      </w:pPr>
      <w:r>
        <w:t xml:space="preserve">Utsläpp från odling av </w:t>
      </w:r>
      <w:r w:rsidR="000E06A8">
        <w:t xml:space="preserve">vallgröda </w:t>
      </w:r>
      <w:r>
        <w:t xml:space="preserve">för odling i Västra </w:t>
      </w:r>
      <w:r w:rsidR="0046360D">
        <w:t>Götaland</w:t>
      </w:r>
    </w:p>
    <w:p w14:paraId="056B7F7C" w14:textId="77777777" w:rsidR="00C240EC" w:rsidRPr="009B1BD5" w:rsidRDefault="00C240EC" w:rsidP="00C240EC">
      <w:pPr>
        <w:rPr>
          <w:b/>
          <w:bCs/>
        </w:rPr>
      </w:pPr>
      <w:r w:rsidRPr="009B1BD5">
        <w:rPr>
          <w:b/>
          <w:bCs/>
        </w:rPr>
        <w:t>Transport</w:t>
      </w:r>
    </w:p>
    <w:p w14:paraId="08066874" w14:textId="17B39513" w:rsidR="00C240EC" w:rsidRDefault="00C240EC" w:rsidP="00C240EC">
      <w:r>
        <w:t>För substrat som transporteras till anläggningen</w:t>
      </w:r>
      <w:r w:rsidR="0046360D">
        <w:t xml:space="preserve"> tillkommer utsläpp som läggs till utsläppen från produktionen.</w:t>
      </w:r>
      <w:r w:rsidR="00FC45CB">
        <w:t xml:space="preserve"> I standardvärdena i tabell </w:t>
      </w:r>
      <w:r w:rsidR="007A1AD1">
        <w:t>3</w:t>
      </w:r>
      <w:r w:rsidR="00FC45CB">
        <w:t xml:space="preserve"> ingår utsläpp från transporter som är </w:t>
      </w:r>
      <w:r>
        <w:t xml:space="preserve">beräknade för ett transportavstånd av </w:t>
      </w:r>
      <w:r w:rsidR="00FC45CB">
        <w:t>2</w:t>
      </w:r>
      <w:r>
        <w:t xml:space="preserve">0 km där transporten sker med 12 ton lastbil/tankbil utan släp och diesel som bränsle. </w:t>
      </w:r>
    </w:p>
    <w:p w14:paraId="1DAFE585" w14:textId="145B84E3" w:rsidR="007F5435" w:rsidRDefault="007F5435" w:rsidP="009F3113"/>
    <w:sectPr w:rsidR="007F5435" w:rsidSect="00C240EC">
      <w:pgSz w:w="11906" w:h="16838"/>
      <w:pgMar w:top="567" w:right="851" w:bottom="567"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5B5F" w14:textId="77777777" w:rsidR="000A42FB" w:rsidRDefault="000A42FB" w:rsidP="002447D6">
      <w:pPr>
        <w:spacing w:before="0" w:after="0"/>
      </w:pPr>
      <w:r>
        <w:separator/>
      </w:r>
    </w:p>
  </w:endnote>
  <w:endnote w:type="continuationSeparator" w:id="0">
    <w:p w14:paraId="08503BB1" w14:textId="77777777" w:rsidR="000A42FB" w:rsidRDefault="000A42FB" w:rsidP="002447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425" w:vertAnchor="text" w:tblpY="1"/>
      <w:tblOverlap w:val="never"/>
      <w:tblW w:w="9067" w:type="dxa"/>
      <w:tblCellMar>
        <w:top w:w="57" w:type="dxa"/>
        <w:left w:w="57" w:type="dxa"/>
        <w:bottom w:w="57" w:type="dxa"/>
        <w:right w:w="57" w:type="dxa"/>
      </w:tblCellMar>
      <w:tblLook w:val="00A0" w:firstRow="1" w:lastRow="0" w:firstColumn="1" w:lastColumn="0" w:noHBand="0" w:noVBand="0"/>
    </w:tblPr>
    <w:tblGrid>
      <w:gridCol w:w="5665"/>
      <w:gridCol w:w="1701"/>
      <w:gridCol w:w="1701"/>
    </w:tblGrid>
    <w:tr w:rsidR="00BF30A5" w:rsidRPr="001A062F" w14:paraId="7F9F2988" w14:textId="77777777" w:rsidTr="00BF30A5">
      <w:trPr>
        <w:trHeight w:val="364"/>
      </w:trPr>
      <w:tc>
        <w:tcPr>
          <w:tcW w:w="5665" w:type="dxa"/>
        </w:tcPr>
        <w:p w14:paraId="6F715094" w14:textId="38E77A53" w:rsidR="00BF30A5" w:rsidRPr="0068382A" w:rsidRDefault="00BF30A5" w:rsidP="00BF30A5">
          <w:pPr>
            <w:tabs>
              <w:tab w:val="left" w:pos="4840"/>
            </w:tabs>
            <w:rPr>
              <w:rFonts w:cs="Arial"/>
              <w:sz w:val="18"/>
              <w:szCs w:val="18"/>
            </w:rPr>
          </w:pPr>
          <w:r>
            <w:rPr>
              <w:rFonts w:cs="Arial"/>
              <w:b/>
              <w:bCs/>
              <w:sz w:val="18"/>
              <w:szCs w:val="18"/>
            </w:rPr>
            <w:t>K</w:t>
          </w:r>
          <w:r w:rsidRPr="0068382A">
            <w:rPr>
              <w:rFonts w:cs="Arial"/>
              <w:b/>
              <w:bCs/>
              <w:sz w:val="18"/>
              <w:szCs w:val="18"/>
            </w:rPr>
            <w:t xml:space="preserve">ontrollsystem för småskalig biogas </w:t>
          </w:r>
        </w:p>
      </w:tc>
      <w:tc>
        <w:tcPr>
          <w:tcW w:w="1701" w:type="dxa"/>
        </w:tcPr>
        <w:p w14:paraId="79B515CF" w14:textId="7EF768C1" w:rsidR="00BF30A5" w:rsidRPr="0068382A" w:rsidRDefault="00BF30A5" w:rsidP="00E837F5">
          <w:pPr>
            <w:rPr>
              <w:rFonts w:cs="Arial"/>
              <w:sz w:val="18"/>
              <w:szCs w:val="18"/>
            </w:rPr>
          </w:pPr>
          <w:r w:rsidRPr="0068382A">
            <w:rPr>
              <w:rFonts w:cs="Arial"/>
              <w:sz w:val="18"/>
              <w:szCs w:val="18"/>
            </w:rPr>
            <w:t>Version 1</w:t>
          </w:r>
        </w:p>
      </w:tc>
      <w:tc>
        <w:tcPr>
          <w:tcW w:w="1701" w:type="dxa"/>
        </w:tcPr>
        <w:p w14:paraId="6DD42BBF" w14:textId="20E60A73" w:rsidR="00BF30A5" w:rsidRPr="0068382A" w:rsidRDefault="00BF30A5" w:rsidP="00BF30A5">
          <w:pPr>
            <w:rPr>
              <w:rFonts w:cs="Arial"/>
              <w:sz w:val="18"/>
              <w:szCs w:val="18"/>
            </w:rPr>
          </w:pPr>
          <w:r w:rsidRPr="0068382A">
            <w:rPr>
              <w:rFonts w:cs="Arial"/>
              <w:sz w:val="18"/>
              <w:szCs w:val="18"/>
            </w:rPr>
            <w:t>Sida</w:t>
          </w:r>
          <w:r>
            <w:rPr>
              <w:rFonts w:cs="Arial"/>
              <w:sz w:val="18"/>
              <w:szCs w:val="18"/>
            </w:rPr>
            <w:t xml:space="preserve"> </w:t>
          </w:r>
          <w:r w:rsidRPr="0068382A">
            <w:rPr>
              <w:rFonts w:cs="Arial"/>
              <w:sz w:val="18"/>
              <w:szCs w:val="18"/>
            </w:rPr>
            <w:fldChar w:fldCharType="begin"/>
          </w:r>
          <w:r w:rsidRPr="0068382A">
            <w:rPr>
              <w:rFonts w:cs="Arial"/>
              <w:sz w:val="18"/>
              <w:szCs w:val="18"/>
            </w:rPr>
            <w:instrText xml:space="preserve"> PAGE   \* MERGEFORMAT </w:instrText>
          </w:r>
          <w:r w:rsidRPr="0068382A">
            <w:rPr>
              <w:rFonts w:cs="Arial"/>
              <w:sz w:val="18"/>
              <w:szCs w:val="18"/>
            </w:rPr>
            <w:fldChar w:fldCharType="separate"/>
          </w:r>
          <w:r w:rsidRPr="0068382A">
            <w:rPr>
              <w:rFonts w:cs="Arial"/>
              <w:noProof/>
              <w:sz w:val="18"/>
              <w:szCs w:val="18"/>
            </w:rPr>
            <w:t>21</w:t>
          </w:r>
          <w:r w:rsidRPr="0068382A">
            <w:rPr>
              <w:rFonts w:cs="Arial"/>
              <w:sz w:val="18"/>
              <w:szCs w:val="18"/>
            </w:rPr>
            <w:fldChar w:fldCharType="end"/>
          </w:r>
          <w:r w:rsidRPr="0068382A">
            <w:rPr>
              <w:rFonts w:cs="Arial"/>
              <w:sz w:val="18"/>
              <w:szCs w:val="18"/>
            </w:rPr>
            <w:t xml:space="preserve"> (</w:t>
          </w:r>
          <w:r w:rsidRPr="0068382A">
            <w:rPr>
              <w:sz w:val="18"/>
              <w:szCs w:val="18"/>
            </w:rPr>
            <w:fldChar w:fldCharType="begin"/>
          </w:r>
          <w:r w:rsidRPr="0068382A">
            <w:rPr>
              <w:sz w:val="18"/>
              <w:szCs w:val="18"/>
            </w:rPr>
            <w:instrText xml:space="preserve"> NUMPAGES   \* MERGEFORMAT </w:instrText>
          </w:r>
          <w:r w:rsidRPr="0068382A">
            <w:rPr>
              <w:sz w:val="18"/>
              <w:szCs w:val="18"/>
            </w:rPr>
            <w:fldChar w:fldCharType="separate"/>
          </w:r>
          <w:r w:rsidRPr="0068382A">
            <w:rPr>
              <w:rFonts w:cs="Arial"/>
              <w:noProof/>
              <w:sz w:val="18"/>
              <w:szCs w:val="18"/>
            </w:rPr>
            <w:t>34</w:t>
          </w:r>
          <w:r w:rsidRPr="0068382A">
            <w:rPr>
              <w:rFonts w:cs="Arial"/>
              <w:noProof/>
              <w:sz w:val="18"/>
              <w:szCs w:val="18"/>
            </w:rPr>
            <w:fldChar w:fldCharType="end"/>
          </w:r>
          <w:r w:rsidRPr="0068382A">
            <w:rPr>
              <w:rFonts w:cs="Arial"/>
              <w:sz w:val="18"/>
              <w:szCs w:val="18"/>
            </w:rPr>
            <w:t>)</w:t>
          </w:r>
        </w:p>
      </w:tc>
    </w:tr>
  </w:tbl>
  <w:p w14:paraId="0242129C" w14:textId="77777777" w:rsidR="00844A87" w:rsidRDefault="00844A87" w:rsidP="00EE1C4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60A8" w14:textId="5627FBA0" w:rsidR="00844A87" w:rsidRDefault="00844A87">
    <w:pPr>
      <w:pStyle w:val="Sidfot"/>
    </w:pPr>
  </w:p>
  <w:tbl>
    <w:tblPr>
      <w:tblStyle w:val="Tabellrutnt"/>
      <w:tblpPr w:leftFromText="141" w:rightFromText="141" w:vertAnchor="text" w:horzAnchor="margin" w:tblpY="-228"/>
      <w:tblW w:w="9351" w:type="dxa"/>
      <w:tblCellMar>
        <w:top w:w="85" w:type="dxa"/>
        <w:left w:w="85" w:type="dxa"/>
        <w:bottom w:w="85" w:type="dxa"/>
        <w:right w:w="85" w:type="dxa"/>
      </w:tblCellMar>
      <w:tblLook w:val="00A0" w:firstRow="1" w:lastRow="0" w:firstColumn="1" w:lastColumn="0" w:noHBand="0" w:noVBand="0"/>
    </w:tblPr>
    <w:tblGrid>
      <w:gridCol w:w="3823"/>
      <w:gridCol w:w="2126"/>
      <w:gridCol w:w="1559"/>
      <w:gridCol w:w="992"/>
      <w:gridCol w:w="851"/>
    </w:tblGrid>
    <w:tr w:rsidR="00844A87" w:rsidRPr="001A062F" w14:paraId="476B8D97" w14:textId="77777777" w:rsidTr="00531B93">
      <w:tc>
        <w:tcPr>
          <w:tcW w:w="3823" w:type="dxa"/>
        </w:tcPr>
        <w:p w14:paraId="3BCA5B5F" w14:textId="77777777" w:rsidR="00844A87" w:rsidRPr="001A062F" w:rsidRDefault="00844A87" w:rsidP="00531B93">
          <w:pPr>
            <w:rPr>
              <w:rFonts w:cs="Arial"/>
              <w:sz w:val="16"/>
              <w:szCs w:val="16"/>
            </w:rPr>
          </w:pPr>
          <w:r w:rsidRPr="001A062F">
            <w:rPr>
              <w:rFonts w:cs="Arial"/>
              <w:sz w:val="16"/>
              <w:szCs w:val="16"/>
            </w:rPr>
            <w:t>Utfärdare</w:t>
          </w:r>
        </w:p>
        <w:p w14:paraId="5D20287F" w14:textId="77777777" w:rsidR="00844A87" w:rsidRPr="001A062F" w:rsidRDefault="00844A87" w:rsidP="00531B93">
          <w:pPr>
            <w:rPr>
              <w:rFonts w:cs="Arial"/>
              <w:sz w:val="16"/>
              <w:szCs w:val="16"/>
            </w:rPr>
          </w:pPr>
          <w:r>
            <w:rPr>
              <w:rFonts w:cs="Arial"/>
              <w:sz w:val="16"/>
              <w:szCs w:val="16"/>
            </w:rPr>
            <w:t>NN</w:t>
          </w:r>
        </w:p>
      </w:tc>
      <w:tc>
        <w:tcPr>
          <w:tcW w:w="2126" w:type="dxa"/>
        </w:tcPr>
        <w:p w14:paraId="35BE79F0" w14:textId="77777777" w:rsidR="00844A87" w:rsidRPr="001A062F" w:rsidRDefault="00844A87" w:rsidP="00531B93">
          <w:pPr>
            <w:rPr>
              <w:rFonts w:cs="Arial"/>
              <w:sz w:val="16"/>
              <w:szCs w:val="16"/>
            </w:rPr>
          </w:pPr>
          <w:r>
            <w:rPr>
              <w:rFonts w:cs="Arial"/>
              <w:sz w:val="16"/>
              <w:szCs w:val="16"/>
            </w:rPr>
            <w:t>Fastställd, d</w:t>
          </w:r>
          <w:r w:rsidRPr="001A062F">
            <w:rPr>
              <w:rFonts w:cs="Arial"/>
              <w:sz w:val="16"/>
              <w:szCs w:val="16"/>
            </w:rPr>
            <w:t>atum</w:t>
          </w:r>
        </w:p>
        <w:p w14:paraId="6758B1F2" w14:textId="4428A0F9" w:rsidR="00844A87" w:rsidRPr="001A062F" w:rsidRDefault="00844A87" w:rsidP="00531B93">
          <w:pPr>
            <w:rPr>
              <w:rFonts w:cs="Arial"/>
              <w:szCs w:val="20"/>
            </w:rPr>
          </w:pPr>
          <w:r>
            <w:rPr>
              <w:rFonts w:cs="Arial"/>
              <w:szCs w:val="20"/>
            </w:rPr>
            <w:t>202X-XX-XX</w:t>
          </w:r>
        </w:p>
      </w:tc>
      <w:tc>
        <w:tcPr>
          <w:tcW w:w="1559" w:type="dxa"/>
        </w:tcPr>
        <w:p w14:paraId="50AF6EE0" w14:textId="77777777" w:rsidR="00844A87" w:rsidRPr="001A062F" w:rsidRDefault="00844A87" w:rsidP="00531B93">
          <w:pPr>
            <w:rPr>
              <w:rFonts w:cs="Arial"/>
              <w:sz w:val="16"/>
              <w:szCs w:val="16"/>
            </w:rPr>
          </w:pPr>
          <w:r w:rsidRPr="001A062F">
            <w:rPr>
              <w:rFonts w:cs="Arial"/>
              <w:sz w:val="16"/>
              <w:szCs w:val="16"/>
            </w:rPr>
            <w:t>Ersätter</w:t>
          </w:r>
        </w:p>
        <w:p w14:paraId="753D58AB" w14:textId="11EB879A" w:rsidR="00844A87" w:rsidRPr="001A062F" w:rsidRDefault="00844A87" w:rsidP="00531B93">
          <w:pPr>
            <w:rPr>
              <w:rFonts w:cs="Arial"/>
              <w:szCs w:val="20"/>
            </w:rPr>
          </w:pPr>
          <w:r>
            <w:rPr>
              <w:rFonts w:cs="Arial"/>
              <w:szCs w:val="20"/>
            </w:rPr>
            <w:t>202X-00-00</w:t>
          </w:r>
        </w:p>
      </w:tc>
      <w:tc>
        <w:tcPr>
          <w:tcW w:w="992" w:type="dxa"/>
        </w:tcPr>
        <w:p w14:paraId="33795486" w14:textId="0A8C7E09" w:rsidR="00844A87" w:rsidRPr="00531B93" w:rsidRDefault="00844A87" w:rsidP="00531B93">
          <w:pPr>
            <w:rPr>
              <w:rFonts w:cs="Arial"/>
              <w:sz w:val="16"/>
              <w:szCs w:val="16"/>
            </w:rPr>
          </w:pPr>
          <w:r>
            <w:rPr>
              <w:rFonts w:cs="Arial"/>
              <w:sz w:val="16"/>
              <w:szCs w:val="16"/>
            </w:rPr>
            <w:t>Version  n</w:t>
          </w:r>
          <w:r w:rsidRPr="004152F0">
            <w:rPr>
              <w:rFonts w:cs="Arial"/>
              <w:sz w:val="16"/>
              <w:szCs w:val="16"/>
            </w:rPr>
            <w:t>r</w:t>
          </w:r>
          <w:r>
            <w:rPr>
              <w:rFonts w:cs="Arial"/>
              <w:szCs w:val="20"/>
            </w:rPr>
            <w:t>1</w:t>
          </w:r>
        </w:p>
      </w:tc>
      <w:tc>
        <w:tcPr>
          <w:tcW w:w="851" w:type="dxa"/>
        </w:tcPr>
        <w:p w14:paraId="50AC628F" w14:textId="77777777" w:rsidR="00844A87" w:rsidRPr="001A062F" w:rsidRDefault="00844A87" w:rsidP="00531B93">
          <w:pPr>
            <w:rPr>
              <w:rFonts w:cs="Arial"/>
              <w:sz w:val="16"/>
              <w:szCs w:val="16"/>
            </w:rPr>
          </w:pPr>
          <w:r w:rsidRPr="001A062F">
            <w:rPr>
              <w:rFonts w:cs="Arial"/>
              <w:sz w:val="16"/>
              <w:szCs w:val="16"/>
            </w:rPr>
            <w:t>Sid</w:t>
          </w:r>
          <w:r>
            <w:rPr>
              <w:rFonts w:cs="Arial"/>
              <w:sz w:val="16"/>
              <w:szCs w:val="16"/>
            </w:rPr>
            <w:t>a</w:t>
          </w:r>
        </w:p>
        <w:p w14:paraId="004DE58A" w14:textId="77777777" w:rsidR="00844A87" w:rsidRPr="001A062F" w:rsidRDefault="00844A87" w:rsidP="00531B93">
          <w:pPr>
            <w:rPr>
              <w:rFonts w:cs="Arial"/>
              <w:szCs w:val="20"/>
            </w:rPr>
          </w:pPr>
          <w:r w:rsidRPr="001A062F">
            <w:rPr>
              <w:rFonts w:cs="Arial"/>
              <w:szCs w:val="20"/>
            </w:rPr>
            <w:fldChar w:fldCharType="begin"/>
          </w:r>
          <w:r w:rsidRPr="001A062F">
            <w:rPr>
              <w:rFonts w:cs="Arial"/>
              <w:szCs w:val="20"/>
            </w:rPr>
            <w:instrText xml:space="preserve"> PAGE   \* MERGEFORMAT </w:instrText>
          </w:r>
          <w:r w:rsidRPr="001A062F">
            <w:rPr>
              <w:rFonts w:cs="Arial"/>
              <w:szCs w:val="20"/>
            </w:rPr>
            <w:fldChar w:fldCharType="separate"/>
          </w:r>
          <w:r>
            <w:rPr>
              <w:rFonts w:cs="Arial"/>
              <w:noProof/>
              <w:szCs w:val="20"/>
            </w:rPr>
            <w:t>21</w:t>
          </w:r>
          <w:r w:rsidRPr="001A062F">
            <w:rPr>
              <w:rFonts w:cs="Arial"/>
              <w:szCs w:val="20"/>
            </w:rPr>
            <w:fldChar w:fldCharType="end"/>
          </w:r>
          <w:r w:rsidRPr="001A062F">
            <w:rPr>
              <w:rFonts w:cs="Arial"/>
              <w:szCs w:val="20"/>
            </w:rPr>
            <w:t xml:space="preserve"> (</w:t>
          </w:r>
          <w:r w:rsidR="000A42FB">
            <w:fldChar w:fldCharType="begin"/>
          </w:r>
          <w:r w:rsidR="000A42FB">
            <w:instrText xml:space="preserve"> NUMPAGES   \* MERGEFORMAT </w:instrText>
          </w:r>
          <w:r w:rsidR="000A42FB">
            <w:fldChar w:fldCharType="separate"/>
          </w:r>
          <w:r>
            <w:rPr>
              <w:rFonts w:cs="Arial"/>
              <w:noProof/>
              <w:szCs w:val="20"/>
            </w:rPr>
            <w:t>34</w:t>
          </w:r>
          <w:r w:rsidR="000A42FB">
            <w:rPr>
              <w:rFonts w:cs="Arial"/>
              <w:noProof/>
              <w:szCs w:val="20"/>
            </w:rPr>
            <w:fldChar w:fldCharType="end"/>
          </w:r>
          <w:r w:rsidRPr="001A062F">
            <w:rPr>
              <w:rFonts w:cs="Arial"/>
              <w:szCs w:val="20"/>
            </w:rPr>
            <w:t>)</w:t>
          </w:r>
        </w:p>
      </w:tc>
    </w:tr>
  </w:tbl>
  <w:p w14:paraId="7A4F2852" w14:textId="77777777" w:rsidR="00844A87" w:rsidRDefault="00844A87" w:rsidP="00531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086C" w14:textId="77777777" w:rsidR="000A42FB" w:rsidRDefault="000A42FB" w:rsidP="002447D6">
      <w:pPr>
        <w:spacing w:before="0" w:after="0"/>
      </w:pPr>
      <w:r>
        <w:separator/>
      </w:r>
    </w:p>
  </w:footnote>
  <w:footnote w:type="continuationSeparator" w:id="0">
    <w:p w14:paraId="02ABABAE" w14:textId="77777777" w:rsidR="000A42FB" w:rsidRDefault="000A42FB" w:rsidP="002447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517"/>
    <w:multiLevelType w:val="hybridMultilevel"/>
    <w:tmpl w:val="7A72C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FD0689"/>
    <w:multiLevelType w:val="hybridMultilevel"/>
    <w:tmpl w:val="BA6A0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187877"/>
    <w:multiLevelType w:val="hybridMultilevel"/>
    <w:tmpl w:val="820CA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252E1"/>
    <w:multiLevelType w:val="hybridMultilevel"/>
    <w:tmpl w:val="ADC01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EC5F97"/>
    <w:multiLevelType w:val="hybridMultilevel"/>
    <w:tmpl w:val="C76E4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71A0F46"/>
    <w:multiLevelType w:val="hybridMultilevel"/>
    <w:tmpl w:val="30904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CA2E6E"/>
    <w:multiLevelType w:val="hybridMultilevel"/>
    <w:tmpl w:val="C9C88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216009"/>
    <w:multiLevelType w:val="hybridMultilevel"/>
    <w:tmpl w:val="E9BC9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5B7AC7"/>
    <w:multiLevelType w:val="hybridMultilevel"/>
    <w:tmpl w:val="F97CC7F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9" w15:restartNumberingAfterBreak="0">
    <w:nsid w:val="26E56382"/>
    <w:multiLevelType w:val="hybridMultilevel"/>
    <w:tmpl w:val="5FB413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D44ECF"/>
    <w:multiLevelType w:val="hybridMultilevel"/>
    <w:tmpl w:val="67ACB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CA6F5F"/>
    <w:multiLevelType w:val="hybridMultilevel"/>
    <w:tmpl w:val="D0724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AE16BF"/>
    <w:multiLevelType w:val="hybridMultilevel"/>
    <w:tmpl w:val="DB1C665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5E050F"/>
    <w:multiLevelType w:val="hybridMultilevel"/>
    <w:tmpl w:val="88B8902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C2306F"/>
    <w:multiLevelType w:val="hybridMultilevel"/>
    <w:tmpl w:val="937A46E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5E6C0F"/>
    <w:multiLevelType w:val="hybridMultilevel"/>
    <w:tmpl w:val="3E70DB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7260EB5"/>
    <w:multiLevelType w:val="hybridMultilevel"/>
    <w:tmpl w:val="B5EA6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BF6AA6"/>
    <w:multiLevelType w:val="hybridMultilevel"/>
    <w:tmpl w:val="4216C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940CDD"/>
    <w:multiLevelType w:val="hybridMultilevel"/>
    <w:tmpl w:val="66544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27167306">
    <w:abstractNumId w:val="9"/>
  </w:num>
  <w:num w:numId="2" w16cid:durableId="426659229">
    <w:abstractNumId w:val="4"/>
  </w:num>
  <w:num w:numId="3" w16cid:durableId="220362720">
    <w:abstractNumId w:val="2"/>
  </w:num>
  <w:num w:numId="4" w16cid:durableId="1951206847">
    <w:abstractNumId w:val="7"/>
  </w:num>
  <w:num w:numId="5" w16cid:durableId="1872961988">
    <w:abstractNumId w:val="8"/>
  </w:num>
  <w:num w:numId="6" w16cid:durableId="1950232234">
    <w:abstractNumId w:val="11"/>
  </w:num>
  <w:num w:numId="7" w16cid:durableId="1211501554">
    <w:abstractNumId w:val="10"/>
  </w:num>
  <w:num w:numId="8" w16cid:durableId="899756681">
    <w:abstractNumId w:val="15"/>
  </w:num>
  <w:num w:numId="9" w16cid:durableId="636766193">
    <w:abstractNumId w:val="16"/>
  </w:num>
  <w:num w:numId="10" w16cid:durableId="2002273947">
    <w:abstractNumId w:val="12"/>
  </w:num>
  <w:num w:numId="11" w16cid:durableId="1762490023">
    <w:abstractNumId w:val="14"/>
  </w:num>
  <w:num w:numId="12" w16cid:durableId="1111054118">
    <w:abstractNumId w:val="3"/>
  </w:num>
  <w:num w:numId="13" w16cid:durableId="1194688197">
    <w:abstractNumId w:val="13"/>
  </w:num>
  <w:num w:numId="14" w16cid:durableId="510729098">
    <w:abstractNumId w:val="5"/>
  </w:num>
  <w:num w:numId="15" w16cid:durableId="1953508305">
    <w:abstractNumId w:val="0"/>
  </w:num>
  <w:num w:numId="16" w16cid:durableId="1564834562">
    <w:abstractNumId w:val="17"/>
  </w:num>
  <w:num w:numId="17" w16cid:durableId="2072266049">
    <w:abstractNumId w:val="6"/>
  </w:num>
  <w:num w:numId="18" w16cid:durableId="2063870750">
    <w:abstractNumId w:val="18"/>
  </w:num>
  <w:num w:numId="19" w16cid:durableId="195921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B8"/>
    <w:rsid w:val="000005A8"/>
    <w:rsid w:val="000027D4"/>
    <w:rsid w:val="00003B71"/>
    <w:rsid w:val="00004762"/>
    <w:rsid w:val="00007B64"/>
    <w:rsid w:val="00007C51"/>
    <w:rsid w:val="000105C2"/>
    <w:rsid w:val="00022E91"/>
    <w:rsid w:val="000278D9"/>
    <w:rsid w:val="00032CD9"/>
    <w:rsid w:val="00033E83"/>
    <w:rsid w:val="0003790D"/>
    <w:rsid w:val="0004058C"/>
    <w:rsid w:val="00046EC6"/>
    <w:rsid w:val="0005485E"/>
    <w:rsid w:val="0005528D"/>
    <w:rsid w:val="00061BCF"/>
    <w:rsid w:val="0007245B"/>
    <w:rsid w:val="000833F9"/>
    <w:rsid w:val="00083D48"/>
    <w:rsid w:val="00084F0F"/>
    <w:rsid w:val="000877D3"/>
    <w:rsid w:val="00090744"/>
    <w:rsid w:val="00090C60"/>
    <w:rsid w:val="00091317"/>
    <w:rsid w:val="0009653F"/>
    <w:rsid w:val="000A11FD"/>
    <w:rsid w:val="000A42FB"/>
    <w:rsid w:val="000A55A0"/>
    <w:rsid w:val="000A7DCF"/>
    <w:rsid w:val="000B198C"/>
    <w:rsid w:val="000B4CE6"/>
    <w:rsid w:val="000B7B40"/>
    <w:rsid w:val="000C224E"/>
    <w:rsid w:val="000C4FAB"/>
    <w:rsid w:val="000C7FB9"/>
    <w:rsid w:val="000D3718"/>
    <w:rsid w:val="000D5663"/>
    <w:rsid w:val="000E06A8"/>
    <w:rsid w:val="000E070D"/>
    <w:rsid w:val="000E3CF6"/>
    <w:rsid w:val="00101A5B"/>
    <w:rsid w:val="00101C16"/>
    <w:rsid w:val="001044B0"/>
    <w:rsid w:val="00105308"/>
    <w:rsid w:val="00111C27"/>
    <w:rsid w:val="00113340"/>
    <w:rsid w:val="0011334E"/>
    <w:rsid w:val="00124A3A"/>
    <w:rsid w:val="001257A6"/>
    <w:rsid w:val="00126834"/>
    <w:rsid w:val="00147D3C"/>
    <w:rsid w:val="00150C33"/>
    <w:rsid w:val="00165075"/>
    <w:rsid w:val="00165092"/>
    <w:rsid w:val="001650D2"/>
    <w:rsid w:val="001663A4"/>
    <w:rsid w:val="00181559"/>
    <w:rsid w:val="00181E67"/>
    <w:rsid w:val="00183BB6"/>
    <w:rsid w:val="00187DE9"/>
    <w:rsid w:val="0019085B"/>
    <w:rsid w:val="00191F85"/>
    <w:rsid w:val="001950AE"/>
    <w:rsid w:val="001A5EC9"/>
    <w:rsid w:val="001B2922"/>
    <w:rsid w:val="001B7410"/>
    <w:rsid w:val="001B7E11"/>
    <w:rsid w:val="001C23DA"/>
    <w:rsid w:val="001C427E"/>
    <w:rsid w:val="001D78B0"/>
    <w:rsid w:val="001E1148"/>
    <w:rsid w:val="001E486E"/>
    <w:rsid w:val="001E50EE"/>
    <w:rsid w:val="001E5C62"/>
    <w:rsid w:val="001F4CE1"/>
    <w:rsid w:val="0020020D"/>
    <w:rsid w:val="0020056D"/>
    <w:rsid w:val="00202F3E"/>
    <w:rsid w:val="002106B6"/>
    <w:rsid w:val="00214CC0"/>
    <w:rsid w:val="00217F84"/>
    <w:rsid w:val="002223C8"/>
    <w:rsid w:val="00223F99"/>
    <w:rsid w:val="00227D68"/>
    <w:rsid w:val="00231B34"/>
    <w:rsid w:val="00235653"/>
    <w:rsid w:val="002359EF"/>
    <w:rsid w:val="00236413"/>
    <w:rsid w:val="002447D6"/>
    <w:rsid w:val="00250E27"/>
    <w:rsid w:val="002525B6"/>
    <w:rsid w:val="00252C17"/>
    <w:rsid w:val="00253B5B"/>
    <w:rsid w:val="00257985"/>
    <w:rsid w:val="00265FDB"/>
    <w:rsid w:val="00266E17"/>
    <w:rsid w:val="00272A0A"/>
    <w:rsid w:val="00273428"/>
    <w:rsid w:val="00273783"/>
    <w:rsid w:val="00283397"/>
    <w:rsid w:val="002863FB"/>
    <w:rsid w:val="00287821"/>
    <w:rsid w:val="002979F9"/>
    <w:rsid w:val="002A2DB1"/>
    <w:rsid w:val="002A47F4"/>
    <w:rsid w:val="002A6FD8"/>
    <w:rsid w:val="002B2AFE"/>
    <w:rsid w:val="002B5107"/>
    <w:rsid w:val="002B79E8"/>
    <w:rsid w:val="002C067E"/>
    <w:rsid w:val="002C0D57"/>
    <w:rsid w:val="002C2FE8"/>
    <w:rsid w:val="002C30E8"/>
    <w:rsid w:val="002C4612"/>
    <w:rsid w:val="002C49F2"/>
    <w:rsid w:val="002C7151"/>
    <w:rsid w:val="002D64BB"/>
    <w:rsid w:val="002E01DD"/>
    <w:rsid w:val="002E359E"/>
    <w:rsid w:val="002E7ED9"/>
    <w:rsid w:val="002F2AFA"/>
    <w:rsid w:val="002F59FB"/>
    <w:rsid w:val="002F6FAB"/>
    <w:rsid w:val="003003B2"/>
    <w:rsid w:val="003009EB"/>
    <w:rsid w:val="003028FA"/>
    <w:rsid w:val="00304F8B"/>
    <w:rsid w:val="003066AF"/>
    <w:rsid w:val="0030719A"/>
    <w:rsid w:val="0031664C"/>
    <w:rsid w:val="00317ACA"/>
    <w:rsid w:val="0032263E"/>
    <w:rsid w:val="003243A2"/>
    <w:rsid w:val="00325A45"/>
    <w:rsid w:val="003309DC"/>
    <w:rsid w:val="00330A17"/>
    <w:rsid w:val="003356E8"/>
    <w:rsid w:val="0034170A"/>
    <w:rsid w:val="0034521A"/>
    <w:rsid w:val="00347726"/>
    <w:rsid w:val="003571BE"/>
    <w:rsid w:val="00360D58"/>
    <w:rsid w:val="00364912"/>
    <w:rsid w:val="00365123"/>
    <w:rsid w:val="003705B8"/>
    <w:rsid w:val="003734E5"/>
    <w:rsid w:val="003808BC"/>
    <w:rsid w:val="00382877"/>
    <w:rsid w:val="00383F7C"/>
    <w:rsid w:val="0038680E"/>
    <w:rsid w:val="00390CB0"/>
    <w:rsid w:val="00391487"/>
    <w:rsid w:val="0039781F"/>
    <w:rsid w:val="003A4CD9"/>
    <w:rsid w:val="003A58FD"/>
    <w:rsid w:val="003A7740"/>
    <w:rsid w:val="003B0D6E"/>
    <w:rsid w:val="003B68B3"/>
    <w:rsid w:val="003B7661"/>
    <w:rsid w:val="003C38A8"/>
    <w:rsid w:val="003D0A38"/>
    <w:rsid w:val="003D39C8"/>
    <w:rsid w:val="003D47E0"/>
    <w:rsid w:val="003D4F77"/>
    <w:rsid w:val="003D7B20"/>
    <w:rsid w:val="003E1457"/>
    <w:rsid w:val="003F3097"/>
    <w:rsid w:val="003F4EE3"/>
    <w:rsid w:val="003F61A5"/>
    <w:rsid w:val="004012CC"/>
    <w:rsid w:val="00401B66"/>
    <w:rsid w:val="004179EF"/>
    <w:rsid w:val="00417C15"/>
    <w:rsid w:val="0042073B"/>
    <w:rsid w:val="004310DD"/>
    <w:rsid w:val="004471DE"/>
    <w:rsid w:val="00447E5F"/>
    <w:rsid w:val="00450D4E"/>
    <w:rsid w:val="0045479C"/>
    <w:rsid w:val="00457FA2"/>
    <w:rsid w:val="0046216B"/>
    <w:rsid w:val="004632C9"/>
    <w:rsid w:val="0046360D"/>
    <w:rsid w:val="00465578"/>
    <w:rsid w:val="00465748"/>
    <w:rsid w:val="00474265"/>
    <w:rsid w:val="00477196"/>
    <w:rsid w:val="004803E2"/>
    <w:rsid w:val="00480776"/>
    <w:rsid w:val="00482977"/>
    <w:rsid w:val="00483C97"/>
    <w:rsid w:val="00491D3C"/>
    <w:rsid w:val="0049319A"/>
    <w:rsid w:val="004A02F1"/>
    <w:rsid w:val="004A7102"/>
    <w:rsid w:val="004B2A07"/>
    <w:rsid w:val="004B3827"/>
    <w:rsid w:val="004B3AD6"/>
    <w:rsid w:val="004B57DA"/>
    <w:rsid w:val="004C0201"/>
    <w:rsid w:val="004C13C6"/>
    <w:rsid w:val="004C1708"/>
    <w:rsid w:val="004C18C4"/>
    <w:rsid w:val="004C1E71"/>
    <w:rsid w:val="004C302F"/>
    <w:rsid w:val="004C45AE"/>
    <w:rsid w:val="004C4CD8"/>
    <w:rsid w:val="004D243D"/>
    <w:rsid w:val="004E0101"/>
    <w:rsid w:val="004E64CB"/>
    <w:rsid w:val="004F2A9E"/>
    <w:rsid w:val="00501CA5"/>
    <w:rsid w:val="00503435"/>
    <w:rsid w:val="00506841"/>
    <w:rsid w:val="00510D08"/>
    <w:rsid w:val="00510FDF"/>
    <w:rsid w:val="00514D47"/>
    <w:rsid w:val="00524CBE"/>
    <w:rsid w:val="00525EE9"/>
    <w:rsid w:val="00531B93"/>
    <w:rsid w:val="00533162"/>
    <w:rsid w:val="00533D1C"/>
    <w:rsid w:val="00542069"/>
    <w:rsid w:val="00544939"/>
    <w:rsid w:val="00545884"/>
    <w:rsid w:val="005462D1"/>
    <w:rsid w:val="00547DFE"/>
    <w:rsid w:val="00551210"/>
    <w:rsid w:val="00562053"/>
    <w:rsid w:val="0056268B"/>
    <w:rsid w:val="00563D8B"/>
    <w:rsid w:val="00567040"/>
    <w:rsid w:val="00570159"/>
    <w:rsid w:val="005706B8"/>
    <w:rsid w:val="005741A5"/>
    <w:rsid w:val="00577648"/>
    <w:rsid w:val="00590693"/>
    <w:rsid w:val="00590851"/>
    <w:rsid w:val="0059213C"/>
    <w:rsid w:val="00592C45"/>
    <w:rsid w:val="00592E5F"/>
    <w:rsid w:val="00595609"/>
    <w:rsid w:val="005977F3"/>
    <w:rsid w:val="005A3E4C"/>
    <w:rsid w:val="005A6A9C"/>
    <w:rsid w:val="005B1EC8"/>
    <w:rsid w:val="005B41E9"/>
    <w:rsid w:val="005B4F33"/>
    <w:rsid w:val="005B5E31"/>
    <w:rsid w:val="005C0489"/>
    <w:rsid w:val="005C346D"/>
    <w:rsid w:val="005C4477"/>
    <w:rsid w:val="005C44FE"/>
    <w:rsid w:val="005C632E"/>
    <w:rsid w:val="005C781B"/>
    <w:rsid w:val="005D2260"/>
    <w:rsid w:val="005F2F2F"/>
    <w:rsid w:val="00604423"/>
    <w:rsid w:val="00610693"/>
    <w:rsid w:val="00620541"/>
    <w:rsid w:val="0062490F"/>
    <w:rsid w:val="00626BA9"/>
    <w:rsid w:val="00631623"/>
    <w:rsid w:val="00632FF2"/>
    <w:rsid w:val="00650087"/>
    <w:rsid w:val="006512CD"/>
    <w:rsid w:val="00651911"/>
    <w:rsid w:val="00651FF4"/>
    <w:rsid w:val="00657253"/>
    <w:rsid w:val="00660FE0"/>
    <w:rsid w:val="006625ED"/>
    <w:rsid w:val="00663952"/>
    <w:rsid w:val="00665E83"/>
    <w:rsid w:val="00665EAA"/>
    <w:rsid w:val="006826B1"/>
    <w:rsid w:val="0068382A"/>
    <w:rsid w:val="00685BEC"/>
    <w:rsid w:val="00687EFD"/>
    <w:rsid w:val="0069292E"/>
    <w:rsid w:val="006A0DD4"/>
    <w:rsid w:val="006A31C6"/>
    <w:rsid w:val="006A4693"/>
    <w:rsid w:val="006A5139"/>
    <w:rsid w:val="006A7775"/>
    <w:rsid w:val="006A7B0C"/>
    <w:rsid w:val="006B74D9"/>
    <w:rsid w:val="006C1FD4"/>
    <w:rsid w:val="006C2DE6"/>
    <w:rsid w:val="006C6917"/>
    <w:rsid w:val="006D15F8"/>
    <w:rsid w:val="006D1EF2"/>
    <w:rsid w:val="006D2760"/>
    <w:rsid w:val="006D28A2"/>
    <w:rsid w:val="006D33F1"/>
    <w:rsid w:val="006D54A2"/>
    <w:rsid w:val="006D7746"/>
    <w:rsid w:val="006D7F3B"/>
    <w:rsid w:val="006E3A16"/>
    <w:rsid w:val="006E3DC7"/>
    <w:rsid w:val="006E7E51"/>
    <w:rsid w:val="006F79C2"/>
    <w:rsid w:val="00701C68"/>
    <w:rsid w:val="00704D51"/>
    <w:rsid w:val="0070583D"/>
    <w:rsid w:val="00705E1E"/>
    <w:rsid w:val="00712175"/>
    <w:rsid w:val="00713CBC"/>
    <w:rsid w:val="00714AF0"/>
    <w:rsid w:val="0071723A"/>
    <w:rsid w:val="00723015"/>
    <w:rsid w:val="00724E06"/>
    <w:rsid w:val="00733CD2"/>
    <w:rsid w:val="0074519C"/>
    <w:rsid w:val="007456E5"/>
    <w:rsid w:val="007501E0"/>
    <w:rsid w:val="00750647"/>
    <w:rsid w:val="0075086B"/>
    <w:rsid w:val="0075177B"/>
    <w:rsid w:val="007708E5"/>
    <w:rsid w:val="007714B2"/>
    <w:rsid w:val="00771F0E"/>
    <w:rsid w:val="00773BD0"/>
    <w:rsid w:val="0077554D"/>
    <w:rsid w:val="00777DC5"/>
    <w:rsid w:val="007833DE"/>
    <w:rsid w:val="00783BC4"/>
    <w:rsid w:val="007911F7"/>
    <w:rsid w:val="007A1AD1"/>
    <w:rsid w:val="007A4AA6"/>
    <w:rsid w:val="007A7DF3"/>
    <w:rsid w:val="007C4FAE"/>
    <w:rsid w:val="007D061E"/>
    <w:rsid w:val="007D1237"/>
    <w:rsid w:val="007D2156"/>
    <w:rsid w:val="007D27B2"/>
    <w:rsid w:val="007D6BAD"/>
    <w:rsid w:val="007E1A25"/>
    <w:rsid w:val="007E43D0"/>
    <w:rsid w:val="007E6BCB"/>
    <w:rsid w:val="007F03A2"/>
    <w:rsid w:val="007F5435"/>
    <w:rsid w:val="007F5A16"/>
    <w:rsid w:val="00802733"/>
    <w:rsid w:val="00802A0D"/>
    <w:rsid w:val="008044AC"/>
    <w:rsid w:val="008053D1"/>
    <w:rsid w:val="00816C0D"/>
    <w:rsid w:val="008231EE"/>
    <w:rsid w:val="008248D6"/>
    <w:rsid w:val="00833F83"/>
    <w:rsid w:val="0083686F"/>
    <w:rsid w:val="00837F21"/>
    <w:rsid w:val="008415D7"/>
    <w:rsid w:val="00842AB1"/>
    <w:rsid w:val="00844A87"/>
    <w:rsid w:val="00845C2F"/>
    <w:rsid w:val="0084763F"/>
    <w:rsid w:val="00850693"/>
    <w:rsid w:val="00850738"/>
    <w:rsid w:val="008507F8"/>
    <w:rsid w:val="008564B7"/>
    <w:rsid w:val="0085676E"/>
    <w:rsid w:val="0085713C"/>
    <w:rsid w:val="008638F7"/>
    <w:rsid w:val="00864ADC"/>
    <w:rsid w:val="00867A04"/>
    <w:rsid w:val="00867A82"/>
    <w:rsid w:val="00870E21"/>
    <w:rsid w:val="00870E86"/>
    <w:rsid w:val="00880C61"/>
    <w:rsid w:val="00885EA1"/>
    <w:rsid w:val="00885F01"/>
    <w:rsid w:val="008877AD"/>
    <w:rsid w:val="00890A51"/>
    <w:rsid w:val="0089745B"/>
    <w:rsid w:val="008A013A"/>
    <w:rsid w:val="008A3BB2"/>
    <w:rsid w:val="008A6026"/>
    <w:rsid w:val="008A7D37"/>
    <w:rsid w:val="008B056C"/>
    <w:rsid w:val="008B5205"/>
    <w:rsid w:val="008C1280"/>
    <w:rsid w:val="008C5649"/>
    <w:rsid w:val="008C6F81"/>
    <w:rsid w:val="008D1F65"/>
    <w:rsid w:val="008D7F88"/>
    <w:rsid w:val="008E1C50"/>
    <w:rsid w:val="008E3829"/>
    <w:rsid w:val="008E43F6"/>
    <w:rsid w:val="008E4762"/>
    <w:rsid w:val="008E4880"/>
    <w:rsid w:val="008E50E0"/>
    <w:rsid w:val="008E5D8A"/>
    <w:rsid w:val="008F1695"/>
    <w:rsid w:val="008F2DA4"/>
    <w:rsid w:val="008F3840"/>
    <w:rsid w:val="008F4000"/>
    <w:rsid w:val="008F7D20"/>
    <w:rsid w:val="009005E3"/>
    <w:rsid w:val="00901957"/>
    <w:rsid w:val="00902F76"/>
    <w:rsid w:val="009064EE"/>
    <w:rsid w:val="00907B44"/>
    <w:rsid w:val="00912CE6"/>
    <w:rsid w:val="00914C8C"/>
    <w:rsid w:val="00916079"/>
    <w:rsid w:val="009160AD"/>
    <w:rsid w:val="00926AFD"/>
    <w:rsid w:val="009339D6"/>
    <w:rsid w:val="00945B52"/>
    <w:rsid w:val="00946618"/>
    <w:rsid w:val="00950B94"/>
    <w:rsid w:val="009556BF"/>
    <w:rsid w:val="0096202F"/>
    <w:rsid w:val="00962D4A"/>
    <w:rsid w:val="00971220"/>
    <w:rsid w:val="0097532C"/>
    <w:rsid w:val="00977EBB"/>
    <w:rsid w:val="0098700C"/>
    <w:rsid w:val="00987A64"/>
    <w:rsid w:val="00987ED4"/>
    <w:rsid w:val="00990322"/>
    <w:rsid w:val="009A00E6"/>
    <w:rsid w:val="009A077F"/>
    <w:rsid w:val="009A5565"/>
    <w:rsid w:val="009A78E0"/>
    <w:rsid w:val="009B1BD5"/>
    <w:rsid w:val="009B23C8"/>
    <w:rsid w:val="009B4D05"/>
    <w:rsid w:val="009C022A"/>
    <w:rsid w:val="009C0CAC"/>
    <w:rsid w:val="009C2C56"/>
    <w:rsid w:val="009C42FA"/>
    <w:rsid w:val="009D0357"/>
    <w:rsid w:val="009D38F4"/>
    <w:rsid w:val="009D6C22"/>
    <w:rsid w:val="009E1286"/>
    <w:rsid w:val="009E2AD3"/>
    <w:rsid w:val="009E325A"/>
    <w:rsid w:val="009F1E0E"/>
    <w:rsid w:val="009F3113"/>
    <w:rsid w:val="009F3C91"/>
    <w:rsid w:val="009F6D34"/>
    <w:rsid w:val="009F70E8"/>
    <w:rsid w:val="00A02403"/>
    <w:rsid w:val="00A03AD8"/>
    <w:rsid w:val="00A0740B"/>
    <w:rsid w:val="00A075BC"/>
    <w:rsid w:val="00A13C1A"/>
    <w:rsid w:val="00A140ED"/>
    <w:rsid w:val="00A15510"/>
    <w:rsid w:val="00A207DB"/>
    <w:rsid w:val="00A25C06"/>
    <w:rsid w:val="00A26686"/>
    <w:rsid w:val="00A26A7A"/>
    <w:rsid w:val="00A301F4"/>
    <w:rsid w:val="00A32A6A"/>
    <w:rsid w:val="00A361DC"/>
    <w:rsid w:val="00A40B3F"/>
    <w:rsid w:val="00A44A29"/>
    <w:rsid w:val="00A55F72"/>
    <w:rsid w:val="00A603B2"/>
    <w:rsid w:val="00A60448"/>
    <w:rsid w:val="00A6370A"/>
    <w:rsid w:val="00A67575"/>
    <w:rsid w:val="00A80433"/>
    <w:rsid w:val="00A81455"/>
    <w:rsid w:val="00A84AE2"/>
    <w:rsid w:val="00A94A4C"/>
    <w:rsid w:val="00A96957"/>
    <w:rsid w:val="00AA01CD"/>
    <w:rsid w:val="00AA43CC"/>
    <w:rsid w:val="00AA6B11"/>
    <w:rsid w:val="00AB0954"/>
    <w:rsid w:val="00AB476B"/>
    <w:rsid w:val="00AC5209"/>
    <w:rsid w:val="00AC5BFB"/>
    <w:rsid w:val="00AC7723"/>
    <w:rsid w:val="00AD0C46"/>
    <w:rsid w:val="00AD4AC5"/>
    <w:rsid w:val="00AD4B40"/>
    <w:rsid w:val="00AD666D"/>
    <w:rsid w:val="00AD6B9B"/>
    <w:rsid w:val="00AD7B8A"/>
    <w:rsid w:val="00AE2164"/>
    <w:rsid w:val="00AE3E48"/>
    <w:rsid w:val="00AE568E"/>
    <w:rsid w:val="00AE56DD"/>
    <w:rsid w:val="00AE741D"/>
    <w:rsid w:val="00AF283D"/>
    <w:rsid w:val="00AF4743"/>
    <w:rsid w:val="00AF54F2"/>
    <w:rsid w:val="00B030E8"/>
    <w:rsid w:val="00B03C1A"/>
    <w:rsid w:val="00B06DC5"/>
    <w:rsid w:val="00B16FEB"/>
    <w:rsid w:val="00B25D1C"/>
    <w:rsid w:val="00B25DD2"/>
    <w:rsid w:val="00B26E59"/>
    <w:rsid w:val="00B27D14"/>
    <w:rsid w:val="00B30613"/>
    <w:rsid w:val="00B32CC4"/>
    <w:rsid w:val="00B41B6D"/>
    <w:rsid w:val="00B53CB7"/>
    <w:rsid w:val="00B5502D"/>
    <w:rsid w:val="00B64091"/>
    <w:rsid w:val="00B665F1"/>
    <w:rsid w:val="00B706AE"/>
    <w:rsid w:val="00B73927"/>
    <w:rsid w:val="00B74415"/>
    <w:rsid w:val="00B7516F"/>
    <w:rsid w:val="00B76E9E"/>
    <w:rsid w:val="00B80DE0"/>
    <w:rsid w:val="00B80F2B"/>
    <w:rsid w:val="00B82BD9"/>
    <w:rsid w:val="00B872D8"/>
    <w:rsid w:val="00B905DA"/>
    <w:rsid w:val="00B93044"/>
    <w:rsid w:val="00B944BF"/>
    <w:rsid w:val="00B96467"/>
    <w:rsid w:val="00BA05DA"/>
    <w:rsid w:val="00BA2AE4"/>
    <w:rsid w:val="00BB43C9"/>
    <w:rsid w:val="00BC681A"/>
    <w:rsid w:val="00BD2120"/>
    <w:rsid w:val="00BE4282"/>
    <w:rsid w:val="00BF29A4"/>
    <w:rsid w:val="00BF30A5"/>
    <w:rsid w:val="00BF6CF4"/>
    <w:rsid w:val="00BF6FC2"/>
    <w:rsid w:val="00BF7E40"/>
    <w:rsid w:val="00C02699"/>
    <w:rsid w:val="00C113CF"/>
    <w:rsid w:val="00C1152B"/>
    <w:rsid w:val="00C1282B"/>
    <w:rsid w:val="00C12B72"/>
    <w:rsid w:val="00C13C06"/>
    <w:rsid w:val="00C2203D"/>
    <w:rsid w:val="00C231DC"/>
    <w:rsid w:val="00C240EC"/>
    <w:rsid w:val="00C25FDE"/>
    <w:rsid w:val="00C4536C"/>
    <w:rsid w:val="00C45E08"/>
    <w:rsid w:val="00C47150"/>
    <w:rsid w:val="00C50315"/>
    <w:rsid w:val="00C50C27"/>
    <w:rsid w:val="00C53DC2"/>
    <w:rsid w:val="00C541B4"/>
    <w:rsid w:val="00C54711"/>
    <w:rsid w:val="00C605D0"/>
    <w:rsid w:val="00C62A25"/>
    <w:rsid w:val="00C62A8B"/>
    <w:rsid w:val="00C6753C"/>
    <w:rsid w:val="00C7139D"/>
    <w:rsid w:val="00C71787"/>
    <w:rsid w:val="00C75BC3"/>
    <w:rsid w:val="00C77C03"/>
    <w:rsid w:val="00C86372"/>
    <w:rsid w:val="00C93B08"/>
    <w:rsid w:val="00C96A07"/>
    <w:rsid w:val="00CA3426"/>
    <w:rsid w:val="00CA5502"/>
    <w:rsid w:val="00CA5FCF"/>
    <w:rsid w:val="00CB0289"/>
    <w:rsid w:val="00CB32D5"/>
    <w:rsid w:val="00CB5E47"/>
    <w:rsid w:val="00CC23F7"/>
    <w:rsid w:val="00CC41D8"/>
    <w:rsid w:val="00CC6D11"/>
    <w:rsid w:val="00CD60E8"/>
    <w:rsid w:val="00CE5ED3"/>
    <w:rsid w:val="00CF2280"/>
    <w:rsid w:val="00D00217"/>
    <w:rsid w:val="00D0136A"/>
    <w:rsid w:val="00D0446E"/>
    <w:rsid w:val="00D04B81"/>
    <w:rsid w:val="00D057AC"/>
    <w:rsid w:val="00D1244E"/>
    <w:rsid w:val="00D127C4"/>
    <w:rsid w:val="00D1390D"/>
    <w:rsid w:val="00D1662C"/>
    <w:rsid w:val="00D2185E"/>
    <w:rsid w:val="00D23896"/>
    <w:rsid w:val="00D25143"/>
    <w:rsid w:val="00D25D39"/>
    <w:rsid w:val="00D27556"/>
    <w:rsid w:val="00D31AF7"/>
    <w:rsid w:val="00D3386C"/>
    <w:rsid w:val="00D363C1"/>
    <w:rsid w:val="00D40EE1"/>
    <w:rsid w:val="00D42348"/>
    <w:rsid w:val="00D46FF7"/>
    <w:rsid w:val="00D47047"/>
    <w:rsid w:val="00D517CC"/>
    <w:rsid w:val="00D54F2B"/>
    <w:rsid w:val="00D55601"/>
    <w:rsid w:val="00D626F2"/>
    <w:rsid w:val="00D6674C"/>
    <w:rsid w:val="00D71CAC"/>
    <w:rsid w:val="00D76A56"/>
    <w:rsid w:val="00D809AF"/>
    <w:rsid w:val="00D80DB3"/>
    <w:rsid w:val="00D87AB0"/>
    <w:rsid w:val="00D93E30"/>
    <w:rsid w:val="00D9440F"/>
    <w:rsid w:val="00DA117D"/>
    <w:rsid w:val="00DA1EE1"/>
    <w:rsid w:val="00DA2A08"/>
    <w:rsid w:val="00DA3BA5"/>
    <w:rsid w:val="00DA4F33"/>
    <w:rsid w:val="00DB4A68"/>
    <w:rsid w:val="00DB5678"/>
    <w:rsid w:val="00DB5797"/>
    <w:rsid w:val="00DC19B6"/>
    <w:rsid w:val="00DC2305"/>
    <w:rsid w:val="00DC569B"/>
    <w:rsid w:val="00DC6B44"/>
    <w:rsid w:val="00DD2E37"/>
    <w:rsid w:val="00DD4247"/>
    <w:rsid w:val="00DD6D04"/>
    <w:rsid w:val="00DD6D6E"/>
    <w:rsid w:val="00DE074B"/>
    <w:rsid w:val="00DE645D"/>
    <w:rsid w:val="00DF5115"/>
    <w:rsid w:val="00E00A81"/>
    <w:rsid w:val="00E0280B"/>
    <w:rsid w:val="00E044EB"/>
    <w:rsid w:val="00E13E52"/>
    <w:rsid w:val="00E171E2"/>
    <w:rsid w:val="00E20142"/>
    <w:rsid w:val="00E2032A"/>
    <w:rsid w:val="00E23A21"/>
    <w:rsid w:val="00E24C17"/>
    <w:rsid w:val="00E35A66"/>
    <w:rsid w:val="00E3626D"/>
    <w:rsid w:val="00E43440"/>
    <w:rsid w:val="00E43798"/>
    <w:rsid w:val="00E5438E"/>
    <w:rsid w:val="00E63215"/>
    <w:rsid w:val="00E6556A"/>
    <w:rsid w:val="00E674E6"/>
    <w:rsid w:val="00E7007C"/>
    <w:rsid w:val="00E73894"/>
    <w:rsid w:val="00E7743D"/>
    <w:rsid w:val="00E82FC1"/>
    <w:rsid w:val="00E837F5"/>
    <w:rsid w:val="00E86B11"/>
    <w:rsid w:val="00E932FA"/>
    <w:rsid w:val="00E93392"/>
    <w:rsid w:val="00E957A4"/>
    <w:rsid w:val="00E962C6"/>
    <w:rsid w:val="00EA3984"/>
    <w:rsid w:val="00EA3D9B"/>
    <w:rsid w:val="00EB01D2"/>
    <w:rsid w:val="00EB47F0"/>
    <w:rsid w:val="00EB7AE3"/>
    <w:rsid w:val="00EC01C1"/>
    <w:rsid w:val="00EC2445"/>
    <w:rsid w:val="00EC2ED5"/>
    <w:rsid w:val="00EC7D47"/>
    <w:rsid w:val="00EC7EAE"/>
    <w:rsid w:val="00ED130D"/>
    <w:rsid w:val="00ED1B92"/>
    <w:rsid w:val="00ED1D52"/>
    <w:rsid w:val="00ED2916"/>
    <w:rsid w:val="00ED7C54"/>
    <w:rsid w:val="00EE1C44"/>
    <w:rsid w:val="00EF6B97"/>
    <w:rsid w:val="00F00734"/>
    <w:rsid w:val="00F02312"/>
    <w:rsid w:val="00F075DF"/>
    <w:rsid w:val="00F14FC5"/>
    <w:rsid w:val="00F1780F"/>
    <w:rsid w:val="00F23452"/>
    <w:rsid w:val="00F26609"/>
    <w:rsid w:val="00F26B32"/>
    <w:rsid w:val="00F27FDA"/>
    <w:rsid w:val="00F3171B"/>
    <w:rsid w:val="00F45CE1"/>
    <w:rsid w:val="00F47463"/>
    <w:rsid w:val="00F50088"/>
    <w:rsid w:val="00F512BB"/>
    <w:rsid w:val="00F53116"/>
    <w:rsid w:val="00F55F09"/>
    <w:rsid w:val="00F610D3"/>
    <w:rsid w:val="00F628CD"/>
    <w:rsid w:val="00F64936"/>
    <w:rsid w:val="00F65B2F"/>
    <w:rsid w:val="00F66D16"/>
    <w:rsid w:val="00F70E06"/>
    <w:rsid w:val="00F738F4"/>
    <w:rsid w:val="00F73B85"/>
    <w:rsid w:val="00F73EB1"/>
    <w:rsid w:val="00F80832"/>
    <w:rsid w:val="00F94F66"/>
    <w:rsid w:val="00FA05B9"/>
    <w:rsid w:val="00FA19EF"/>
    <w:rsid w:val="00FA3189"/>
    <w:rsid w:val="00FB26D6"/>
    <w:rsid w:val="00FB6028"/>
    <w:rsid w:val="00FC0B46"/>
    <w:rsid w:val="00FC45CB"/>
    <w:rsid w:val="00FC6124"/>
    <w:rsid w:val="00FD5445"/>
    <w:rsid w:val="00FD75BC"/>
    <w:rsid w:val="00FD7F29"/>
    <w:rsid w:val="00FE1093"/>
    <w:rsid w:val="00FE3026"/>
    <w:rsid w:val="00FE6F61"/>
    <w:rsid w:val="00FE75D1"/>
    <w:rsid w:val="00FF169C"/>
    <w:rsid w:val="00FF4AB6"/>
    <w:rsid w:val="00FF7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4E74"/>
  <w15:docId w15:val="{4290709B-B1D1-4635-9380-F9D3FE33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D4"/>
    <w:pPr>
      <w:spacing w:before="60" w:after="60" w:line="240" w:lineRule="auto"/>
    </w:pPr>
    <w:rPr>
      <w:rFonts w:ascii="Helvetica" w:hAnsi="Helvetica"/>
      <w:sz w:val="20"/>
    </w:rPr>
  </w:style>
  <w:style w:type="paragraph" w:styleId="Rubrik1">
    <w:name w:val="heading 1"/>
    <w:basedOn w:val="Normal"/>
    <w:next w:val="Normal"/>
    <w:link w:val="Rubrik1Char"/>
    <w:uiPriority w:val="9"/>
    <w:qFormat/>
    <w:rsid w:val="00B27D14"/>
    <w:pPr>
      <w:keepNext/>
      <w:keepLines/>
      <w:spacing w:before="480" w:after="0"/>
      <w:outlineLvl w:val="0"/>
    </w:pPr>
    <w:rPr>
      <w:rFonts w:eastAsiaTheme="majorEastAsia" w:cstheme="majorBidi"/>
      <w:b/>
      <w:bCs/>
      <w:color w:val="000000" w:themeColor="text1"/>
      <w:sz w:val="32"/>
      <w:szCs w:val="28"/>
    </w:rPr>
  </w:style>
  <w:style w:type="paragraph" w:styleId="Rubrik2">
    <w:name w:val="heading 2"/>
    <w:basedOn w:val="Normal"/>
    <w:next w:val="Normal"/>
    <w:link w:val="Rubrik2Char"/>
    <w:uiPriority w:val="9"/>
    <w:unhideWhenUsed/>
    <w:qFormat/>
    <w:rsid w:val="006C1FD4"/>
    <w:pPr>
      <w:keepNext/>
      <w:keepLines/>
      <w:spacing w:before="120" w:after="0"/>
      <w:outlineLvl w:val="1"/>
    </w:pPr>
    <w:rPr>
      <w:rFonts w:eastAsiaTheme="majorEastAsia" w:cstheme="majorBidi"/>
      <w:b/>
      <w:bCs/>
      <w:color w:val="000000" w:themeColor="text1"/>
      <w:sz w:val="24"/>
      <w:szCs w:val="26"/>
    </w:rPr>
  </w:style>
  <w:style w:type="paragraph" w:styleId="Rubrik3">
    <w:name w:val="heading 3"/>
    <w:basedOn w:val="Normal"/>
    <w:next w:val="Normal"/>
    <w:link w:val="Rubrik3Char"/>
    <w:uiPriority w:val="9"/>
    <w:unhideWhenUsed/>
    <w:qFormat/>
    <w:rsid w:val="00235653"/>
    <w:pPr>
      <w:keepNext/>
      <w:keepLines/>
      <w:spacing w:before="100" w:beforeAutospacing="1" w:after="0"/>
      <w:jc w:val="center"/>
      <w:outlineLvl w:val="2"/>
    </w:pPr>
    <w:rPr>
      <w:rFonts w:eastAsiaTheme="majorEastAsia" w:cstheme="majorBidi"/>
      <w:b/>
      <w:color w:val="000000" w:themeColor="text1"/>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C1FD4"/>
    <w:rPr>
      <w:rFonts w:ascii="Helvetica" w:eastAsiaTheme="majorEastAsia" w:hAnsi="Helvetica" w:cstheme="majorBidi"/>
      <w:b/>
      <w:bCs/>
      <w:color w:val="000000" w:themeColor="text1"/>
      <w:sz w:val="24"/>
      <w:szCs w:val="26"/>
    </w:rPr>
  </w:style>
  <w:style w:type="paragraph" w:styleId="Liststycke">
    <w:name w:val="List Paragraph"/>
    <w:basedOn w:val="Normal"/>
    <w:uiPriority w:val="34"/>
    <w:qFormat/>
    <w:rsid w:val="00C1152B"/>
    <w:pPr>
      <w:ind w:left="720"/>
      <w:contextualSpacing/>
    </w:pPr>
  </w:style>
  <w:style w:type="paragraph" w:styleId="Ballongtext">
    <w:name w:val="Balloon Text"/>
    <w:basedOn w:val="Normal"/>
    <w:link w:val="BallongtextChar"/>
    <w:uiPriority w:val="99"/>
    <w:semiHidden/>
    <w:unhideWhenUsed/>
    <w:rsid w:val="006D28A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28A2"/>
    <w:rPr>
      <w:rFonts w:ascii="Tahoma" w:hAnsi="Tahoma" w:cs="Tahoma"/>
      <w:sz w:val="16"/>
      <w:szCs w:val="16"/>
    </w:rPr>
  </w:style>
  <w:style w:type="character" w:customStyle="1" w:styleId="Rubrik1Char">
    <w:name w:val="Rubrik 1 Char"/>
    <w:basedOn w:val="Standardstycketeckensnitt"/>
    <w:link w:val="Rubrik1"/>
    <w:uiPriority w:val="9"/>
    <w:rsid w:val="00B27D14"/>
    <w:rPr>
      <w:rFonts w:ascii="Helvetica" w:eastAsiaTheme="majorEastAsia" w:hAnsi="Helvetica" w:cstheme="majorBidi"/>
      <w:b/>
      <w:bCs/>
      <w:color w:val="000000" w:themeColor="text1"/>
      <w:sz w:val="32"/>
      <w:szCs w:val="28"/>
    </w:rPr>
  </w:style>
  <w:style w:type="paragraph" w:customStyle="1" w:styleId="Textruta">
    <w:name w:val="Textruta"/>
    <w:basedOn w:val="Normal"/>
    <w:link w:val="TextrutaChar"/>
    <w:qFormat/>
    <w:rsid w:val="0084763F"/>
    <w:pPr>
      <w:spacing w:before="0"/>
      <w:jc w:val="center"/>
    </w:pPr>
    <w:rPr>
      <w:sz w:val="16"/>
      <w:szCs w:val="16"/>
    </w:rPr>
  </w:style>
  <w:style w:type="character" w:customStyle="1" w:styleId="TextrutaChar">
    <w:name w:val="Textruta Char"/>
    <w:basedOn w:val="Standardstycketeckensnitt"/>
    <w:link w:val="Textruta"/>
    <w:rsid w:val="0084763F"/>
    <w:rPr>
      <w:rFonts w:ascii="Helvetica" w:hAnsi="Helvetica"/>
      <w:sz w:val="16"/>
      <w:szCs w:val="16"/>
    </w:rPr>
  </w:style>
  <w:style w:type="table" w:styleId="Tabellrutnt">
    <w:name w:val="Table Grid"/>
    <w:basedOn w:val="Normaltabell"/>
    <w:rsid w:val="0086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rsid w:val="009A00E6"/>
    <w:pPr>
      <w:tabs>
        <w:tab w:val="center" w:pos="4536"/>
        <w:tab w:val="right" w:pos="9072"/>
      </w:tabs>
      <w:spacing w:before="0" w:after="0"/>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rsid w:val="009A00E6"/>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2447D6"/>
    <w:pPr>
      <w:tabs>
        <w:tab w:val="center" w:pos="4536"/>
        <w:tab w:val="right" w:pos="9072"/>
      </w:tabs>
      <w:spacing w:before="0" w:after="0"/>
    </w:pPr>
  </w:style>
  <w:style w:type="character" w:customStyle="1" w:styleId="SidfotChar">
    <w:name w:val="Sidfot Char"/>
    <w:basedOn w:val="Standardstycketeckensnitt"/>
    <w:link w:val="Sidfot"/>
    <w:uiPriority w:val="99"/>
    <w:rsid w:val="002447D6"/>
    <w:rPr>
      <w:rFonts w:ascii="Helvetica" w:hAnsi="Helvetica"/>
    </w:rPr>
  </w:style>
  <w:style w:type="paragraph" w:styleId="Innehllsfrteckningsrubrik">
    <w:name w:val="TOC Heading"/>
    <w:basedOn w:val="Rubrik1"/>
    <w:next w:val="Normal"/>
    <w:uiPriority w:val="39"/>
    <w:unhideWhenUsed/>
    <w:qFormat/>
    <w:rsid w:val="002447D6"/>
    <w:pPr>
      <w:spacing w:line="276" w:lineRule="auto"/>
      <w:outlineLvl w:val="9"/>
    </w:pPr>
  </w:style>
  <w:style w:type="paragraph" w:styleId="Innehll1">
    <w:name w:val="toc 1"/>
    <w:basedOn w:val="Normal"/>
    <w:next w:val="Normal"/>
    <w:autoRedefine/>
    <w:uiPriority w:val="39"/>
    <w:unhideWhenUsed/>
    <w:rsid w:val="002447D6"/>
    <w:pPr>
      <w:spacing w:after="100"/>
    </w:pPr>
  </w:style>
  <w:style w:type="paragraph" w:styleId="Innehll2">
    <w:name w:val="toc 2"/>
    <w:basedOn w:val="Normal"/>
    <w:next w:val="Normal"/>
    <w:autoRedefine/>
    <w:uiPriority w:val="39"/>
    <w:unhideWhenUsed/>
    <w:rsid w:val="002447D6"/>
    <w:pPr>
      <w:spacing w:after="100"/>
      <w:ind w:left="220"/>
    </w:pPr>
  </w:style>
  <w:style w:type="character" w:styleId="Hyperlnk">
    <w:name w:val="Hyperlink"/>
    <w:basedOn w:val="Standardstycketeckensnitt"/>
    <w:uiPriority w:val="99"/>
    <w:unhideWhenUsed/>
    <w:rsid w:val="002447D6"/>
    <w:rPr>
      <w:color w:val="0000FF" w:themeColor="hyperlink"/>
      <w:u w:val="single"/>
    </w:rPr>
  </w:style>
  <w:style w:type="character" w:styleId="Kommentarsreferens">
    <w:name w:val="annotation reference"/>
    <w:basedOn w:val="Standardstycketeckensnitt"/>
    <w:uiPriority w:val="99"/>
    <w:semiHidden/>
    <w:unhideWhenUsed/>
    <w:rsid w:val="003B7661"/>
    <w:rPr>
      <w:sz w:val="16"/>
      <w:szCs w:val="16"/>
    </w:rPr>
  </w:style>
  <w:style w:type="paragraph" w:styleId="Kommentarer">
    <w:name w:val="annotation text"/>
    <w:basedOn w:val="Normal"/>
    <w:link w:val="KommentarerChar"/>
    <w:uiPriority w:val="99"/>
    <w:unhideWhenUsed/>
    <w:rsid w:val="003B7661"/>
    <w:rPr>
      <w:szCs w:val="20"/>
    </w:rPr>
  </w:style>
  <w:style w:type="character" w:customStyle="1" w:styleId="KommentarerChar">
    <w:name w:val="Kommentarer Char"/>
    <w:basedOn w:val="Standardstycketeckensnitt"/>
    <w:link w:val="Kommentarer"/>
    <w:uiPriority w:val="99"/>
    <w:rsid w:val="003B7661"/>
    <w:rPr>
      <w:rFonts w:ascii="Helvetica" w:hAnsi="Helvetica"/>
      <w:sz w:val="20"/>
      <w:szCs w:val="20"/>
    </w:rPr>
  </w:style>
  <w:style w:type="paragraph" w:styleId="Kommentarsmne">
    <w:name w:val="annotation subject"/>
    <w:basedOn w:val="Kommentarer"/>
    <w:next w:val="Kommentarer"/>
    <w:link w:val="KommentarsmneChar"/>
    <w:uiPriority w:val="99"/>
    <w:semiHidden/>
    <w:unhideWhenUsed/>
    <w:rsid w:val="003B7661"/>
    <w:rPr>
      <w:b/>
      <w:bCs/>
    </w:rPr>
  </w:style>
  <w:style w:type="character" w:customStyle="1" w:styleId="KommentarsmneChar">
    <w:name w:val="Kommentarsämne Char"/>
    <w:basedOn w:val="KommentarerChar"/>
    <w:link w:val="Kommentarsmne"/>
    <w:uiPriority w:val="99"/>
    <w:semiHidden/>
    <w:rsid w:val="003B7661"/>
    <w:rPr>
      <w:rFonts w:ascii="Helvetica" w:hAnsi="Helvetica"/>
      <w:b/>
      <w:bCs/>
      <w:sz w:val="20"/>
      <w:szCs w:val="20"/>
    </w:rPr>
  </w:style>
  <w:style w:type="paragraph" w:styleId="Normalwebb">
    <w:name w:val="Normal (Web)"/>
    <w:basedOn w:val="Normal"/>
    <w:uiPriority w:val="99"/>
    <w:semiHidden/>
    <w:unhideWhenUsed/>
    <w:rsid w:val="00A67575"/>
    <w:pPr>
      <w:spacing w:before="100" w:beforeAutospacing="1" w:after="100" w:afterAutospacing="1"/>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qFormat/>
    <w:rsid w:val="008B5205"/>
    <w:pPr>
      <w:spacing w:before="0" w:after="200"/>
    </w:pPr>
    <w:rPr>
      <w:i/>
      <w:iCs/>
      <w:color w:val="1F497D" w:themeColor="text2"/>
      <w:sz w:val="18"/>
      <w:szCs w:val="18"/>
    </w:rPr>
  </w:style>
  <w:style w:type="paragraph" w:customStyle="1" w:styleId="Default">
    <w:name w:val="Default"/>
    <w:rsid w:val="00417C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3Char">
    <w:name w:val="Rubrik 3 Char"/>
    <w:basedOn w:val="Standardstycketeckensnitt"/>
    <w:link w:val="Rubrik3"/>
    <w:uiPriority w:val="9"/>
    <w:rsid w:val="00235653"/>
    <w:rPr>
      <w:rFonts w:ascii="Helvetica" w:eastAsiaTheme="majorEastAsia" w:hAnsi="Helvetica" w:cstheme="majorBidi"/>
      <w:b/>
      <w:color w:val="000000" w:themeColor="text1"/>
      <w:sz w:val="26"/>
      <w:szCs w:val="24"/>
    </w:rPr>
  </w:style>
  <w:style w:type="paragraph" w:styleId="Innehll3">
    <w:name w:val="toc 3"/>
    <w:basedOn w:val="Normal"/>
    <w:next w:val="Normal"/>
    <w:autoRedefine/>
    <w:uiPriority w:val="39"/>
    <w:unhideWhenUsed/>
    <w:rsid w:val="00235653"/>
    <w:pPr>
      <w:spacing w:after="100"/>
      <w:ind w:left="440"/>
    </w:pPr>
  </w:style>
  <w:style w:type="paragraph" w:styleId="Revision">
    <w:name w:val="Revision"/>
    <w:hidden/>
    <w:uiPriority w:val="99"/>
    <w:semiHidden/>
    <w:rsid w:val="00ED1B92"/>
    <w:pPr>
      <w:spacing w:after="0" w:line="240" w:lineRule="auto"/>
    </w:pPr>
    <w:rPr>
      <w:rFonts w:ascii="Helvetica" w:hAnsi="Helvetica"/>
    </w:rPr>
  </w:style>
  <w:style w:type="character" w:styleId="AnvndHyperlnk">
    <w:name w:val="FollowedHyperlink"/>
    <w:basedOn w:val="Standardstycketeckensnitt"/>
    <w:uiPriority w:val="99"/>
    <w:semiHidden/>
    <w:unhideWhenUsed/>
    <w:rsid w:val="00E7743D"/>
    <w:rPr>
      <w:color w:val="800080" w:themeColor="followedHyperlink"/>
      <w:u w:val="single"/>
    </w:rPr>
  </w:style>
  <w:style w:type="paragraph" w:customStyle="1" w:styleId="Tabellformat">
    <w:name w:val="Tabellformat"/>
    <w:basedOn w:val="Normal"/>
    <w:link w:val="TabellformatChar"/>
    <w:qFormat/>
    <w:rsid w:val="008F2DA4"/>
    <w:pPr>
      <w:spacing w:before="0" w:after="0"/>
    </w:pPr>
    <w:rPr>
      <w:rFonts w:eastAsiaTheme="minorEastAsia"/>
      <w:sz w:val="18"/>
    </w:rPr>
  </w:style>
  <w:style w:type="character" w:customStyle="1" w:styleId="TabellformatChar">
    <w:name w:val="Tabellformat Char"/>
    <w:basedOn w:val="Standardstycketeckensnitt"/>
    <w:link w:val="Tabellformat"/>
    <w:rsid w:val="008F2DA4"/>
    <w:rPr>
      <w:rFonts w:ascii="Helvetica" w:eastAsiaTheme="minorEastAsia" w:hAnsi="Helvetica"/>
      <w:sz w:val="18"/>
    </w:rPr>
  </w:style>
  <w:style w:type="character" w:styleId="Olstomnmnande">
    <w:name w:val="Unresolved Mention"/>
    <w:basedOn w:val="Standardstycketeckensnitt"/>
    <w:uiPriority w:val="99"/>
    <w:semiHidden/>
    <w:unhideWhenUsed/>
    <w:rsid w:val="0068382A"/>
    <w:rPr>
      <w:color w:val="605E5C"/>
      <w:shd w:val="clear" w:color="auto" w:fill="E1DFDD"/>
    </w:rPr>
  </w:style>
  <w:style w:type="character" w:styleId="Platshllartext">
    <w:name w:val="Placeholder Text"/>
    <w:basedOn w:val="Standardstycketeckensnitt"/>
    <w:uiPriority w:val="99"/>
    <w:semiHidden/>
    <w:rsid w:val="00CC2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8830">
      <w:bodyDiv w:val="1"/>
      <w:marLeft w:val="0"/>
      <w:marRight w:val="0"/>
      <w:marTop w:val="0"/>
      <w:marBottom w:val="0"/>
      <w:divBdr>
        <w:top w:val="none" w:sz="0" w:space="0" w:color="auto"/>
        <w:left w:val="none" w:sz="0" w:space="0" w:color="auto"/>
        <w:bottom w:val="none" w:sz="0" w:space="0" w:color="auto"/>
        <w:right w:val="none" w:sz="0" w:space="0" w:color="auto"/>
      </w:divBdr>
    </w:div>
    <w:div w:id="763233484">
      <w:bodyDiv w:val="1"/>
      <w:marLeft w:val="0"/>
      <w:marRight w:val="0"/>
      <w:marTop w:val="0"/>
      <w:marBottom w:val="0"/>
      <w:divBdr>
        <w:top w:val="none" w:sz="0" w:space="0" w:color="auto"/>
        <w:left w:val="none" w:sz="0" w:space="0" w:color="auto"/>
        <w:bottom w:val="none" w:sz="0" w:space="0" w:color="auto"/>
        <w:right w:val="none" w:sz="0" w:space="0" w:color="auto"/>
      </w:divBdr>
      <w:divsChild>
        <w:div w:id="2059628783">
          <w:marLeft w:val="0"/>
          <w:marRight w:val="0"/>
          <w:marTop w:val="0"/>
          <w:marBottom w:val="0"/>
          <w:divBdr>
            <w:top w:val="none" w:sz="0" w:space="0" w:color="auto"/>
            <w:left w:val="none" w:sz="0" w:space="0" w:color="auto"/>
            <w:bottom w:val="none" w:sz="0" w:space="0" w:color="auto"/>
            <w:right w:val="none" w:sz="0" w:space="0" w:color="auto"/>
          </w:divBdr>
          <w:divsChild>
            <w:div w:id="1311905707">
              <w:marLeft w:val="0"/>
              <w:marRight w:val="0"/>
              <w:marTop w:val="0"/>
              <w:marBottom w:val="0"/>
              <w:divBdr>
                <w:top w:val="none" w:sz="0" w:space="0" w:color="auto"/>
                <w:left w:val="none" w:sz="0" w:space="0" w:color="auto"/>
                <w:bottom w:val="none" w:sz="0" w:space="0" w:color="auto"/>
                <w:right w:val="none" w:sz="0" w:space="0" w:color="auto"/>
              </w:divBdr>
            </w:div>
            <w:div w:id="4460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3585">
      <w:bodyDiv w:val="1"/>
      <w:marLeft w:val="0"/>
      <w:marRight w:val="0"/>
      <w:marTop w:val="0"/>
      <w:marBottom w:val="0"/>
      <w:divBdr>
        <w:top w:val="none" w:sz="0" w:space="0" w:color="auto"/>
        <w:left w:val="none" w:sz="0" w:space="0" w:color="auto"/>
        <w:bottom w:val="none" w:sz="0" w:space="0" w:color="auto"/>
        <w:right w:val="none" w:sz="0" w:space="0" w:color="auto"/>
      </w:divBdr>
    </w:div>
    <w:div w:id="970289051">
      <w:bodyDiv w:val="1"/>
      <w:marLeft w:val="0"/>
      <w:marRight w:val="0"/>
      <w:marTop w:val="0"/>
      <w:marBottom w:val="0"/>
      <w:divBdr>
        <w:top w:val="none" w:sz="0" w:space="0" w:color="auto"/>
        <w:left w:val="none" w:sz="0" w:space="0" w:color="auto"/>
        <w:bottom w:val="none" w:sz="0" w:space="0" w:color="auto"/>
        <w:right w:val="none" w:sz="0" w:space="0" w:color="auto"/>
      </w:divBdr>
    </w:div>
    <w:div w:id="1587421560">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l-magnus@tekniksupport.se"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F0F203-A472-4FDA-852D-0F1B9C223382}">
  <we:reference id="wa104099688" version="1.3.0.0" store="sv-S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A3735CA8AD50409D05CAA922A2E816" ma:contentTypeVersion="2" ma:contentTypeDescription="Skapa ett nytt dokument." ma:contentTypeScope="" ma:versionID="feb827eef4bc3984289b7c3851dbce69">
  <xsd:schema xmlns:xsd="http://www.w3.org/2001/XMLSchema" xmlns:xs="http://www.w3.org/2001/XMLSchema" xmlns:p="http://schemas.microsoft.com/office/2006/metadata/properties" xmlns:ns2="4fa4ed16-47a2-465d-a19b-4b866b03a114" targetNamespace="http://schemas.microsoft.com/office/2006/metadata/properties" ma:root="true" ma:fieldsID="de8cd29b42a85e5340550cd7d372da37" ns2:_="">
    <xsd:import namespace="4fa4ed16-47a2-465d-a19b-4b866b03a1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ed16-47a2-465d-a19b-4b866b03a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2F5A-CA10-4973-8136-ADA57FB90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ed16-47a2-465d-a19b-4b866b03a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6B6AF-D9E3-43AF-8498-7BA7A08BAD25}">
  <ds:schemaRefs>
    <ds:schemaRef ds:uri="http://schemas.microsoft.com/sharepoint/v3/contenttype/forms"/>
  </ds:schemaRefs>
</ds:datastoreItem>
</file>

<file path=customXml/itemProps3.xml><?xml version="1.0" encoding="utf-8"?>
<ds:datastoreItem xmlns:ds="http://schemas.openxmlformats.org/officeDocument/2006/customXml" ds:itemID="{A464F35B-9B28-4E52-A844-9485220921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33D7F7-D934-483D-8AC1-5CD60D03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2457</Words>
  <Characters>13024</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CMP</dc:creator>
  <cp:lastModifiedBy>Linus Klackenberg</cp:lastModifiedBy>
  <cp:revision>2</cp:revision>
  <cp:lastPrinted>2022-12-14T08:45:00Z</cp:lastPrinted>
  <dcterms:created xsi:type="dcterms:W3CDTF">2023-01-16T13:31:00Z</dcterms:created>
  <dcterms:modified xsi:type="dcterms:W3CDTF">2023-01-16T13:31:00Z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0x01010048A3735CA8AD50409D05CAA922A2E816</vt:lpwstr>
  </property>
</Properties>
</file>